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 xml:space="preserve">Экспресс-анализ 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 xml:space="preserve">результатов итогового сочинения 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 xml:space="preserve"> в 11 классе </w:t>
      </w:r>
      <w:r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(классах) </w:t>
      </w:r>
      <w:r w:rsidRPr="00D5166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80E72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Pr="00D5166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80E72">
        <w:rPr>
          <w:rFonts w:ascii="Times New Roman" w:hAnsi="Times New Roman" w:cs="Times New Roman"/>
          <w:b/>
          <w:sz w:val="28"/>
          <w:szCs w:val="28"/>
        </w:rPr>
        <w:t>27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в 2023-2024 уч. году</w:t>
      </w: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 w:rsidRPr="00D5166E">
        <w:rPr>
          <w:rFonts w:ascii="Times New Roman" w:hAnsi="Times New Roman" w:cs="Times New Roman"/>
          <w:sz w:val="24"/>
          <w:szCs w:val="24"/>
        </w:rPr>
        <w:t>Дата проведения –</w:t>
      </w:r>
      <w:r w:rsidR="00A80E72">
        <w:rPr>
          <w:rFonts w:ascii="Times New Roman" w:hAnsi="Times New Roman" w:cs="Times New Roman"/>
          <w:sz w:val="24"/>
          <w:szCs w:val="24"/>
        </w:rPr>
        <w:t>6.12.2023</w:t>
      </w:r>
      <w:r w:rsidRPr="00D5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 w:rsidRPr="00D5166E">
        <w:rPr>
          <w:rFonts w:ascii="Times New Roman" w:hAnsi="Times New Roman" w:cs="Times New Roman"/>
          <w:sz w:val="24"/>
          <w:szCs w:val="24"/>
        </w:rPr>
        <w:t xml:space="preserve">Место проведения  – </w:t>
      </w:r>
      <w:r w:rsidR="00A80E72">
        <w:rPr>
          <w:rFonts w:ascii="Times New Roman" w:hAnsi="Times New Roman" w:cs="Times New Roman"/>
          <w:sz w:val="24"/>
          <w:szCs w:val="24"/>
        </w:rPr>
        <w:t>МБОУ СОШ №27</w:t>
      </w: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 w:rsidRPr="00D5166E">
        <w:rPr>
          <w:rFonts w:ascii="Times New Roman" w:hAnsi="Times New Roman" w:cs="Times New Roman"/>
          <w:sz w:val="24"/>
          <w:szCs w:val="24"/>
        </w:rPr>
        <w:t xml:space="preserve">Эксперт: </w:t>
      </w:r>
      <w:proofErr w:type="spellStart"/>
      <w:r w:rsidR="00A80E72">
        <w:rPr>
          <w:rFonts w:ascii="Times New Roman" w:hAnsi="Times New Roman" w:cs="Times New Roman"/>
          <w:sz w:val="24"/>
          <w:szCs w:val="24"/>
        </w:rPr>
        <w:t>Барсегянц</w:t>
      </w:r>
      <w:proofErr w:type="spellEnd"/>
      <w:r w:rsidR="00A80E72">
        <w:rPr>
          <w:rFonts w:ascii="Times New Roman" w:hAnsi="Times New Roman" w:cs="Times New Roman"/>
          <w:sz w:val="24"/>
          <w:szCs w:val="24"/>
        </w:rPr>
        <w:t xml:space="preserve"> Н.А., Нагорная Н.И., </w:t>
      </w:r>
      <w:proofErr w:type="spellStart"/>
      <w:r w:rsidR="00A80E72">
        <w:rPr>
          <w:rFonts w:ascii="Times New Roman" w:hAnsi="Times New Roman" w:cs="Times New Roman"/>
          <w:sz w:val="24"/>
          <w:szCs w:val="24"/>
        </w:rPr>
        <w:t>Джидзалова</w:t>
      </w:r>
      <w:proofErr w:type="spellEnd"/>
      <w:r w:rsidR="00A80E72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D5166E" w:rsidRPr="00CD6583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 w:rsidRPr="00CD6583">
        <w:rPr>
          <w:rFonts w:ascii="Times New Roman" w:hAnsi="Times New Roman" w:cs="Times New Roman"/>
          <w:sz w:val="24"/>
          <w:szCs w:val="24"/>
        </w:rPr>
        <w:t>Учитель:</w:t>
      </w:r>
      <w:r w:rsidR="00A8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E72">
        <w:rPr>
          <w:rFonts w:ascii="Times New Roman" w:hAnsi="Times New Roman" w:cs="Times New Roman"/>
          <w:sz w:val="24"/>
          <w:szCs w:val="24"/>
        </w:rPr>
        <w:t>Булацева</w:t>
      </w:r>
      <w:proofErr w:type="spellEnd"/>
      <w:r w:rsidR="00A80E72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5166E" w:rsidRPr="00CD6583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5166E" w:rsidRPr="00CD6583" w:rsidRDefault="00D5166E" w:rsidP="00D5166E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CD6583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f6"/>
        <w:tblW w:w="0" w:type="auto"/>
        <w:tblLook w:val="04A0"/>
      </w:tblPr>
      <w:tblGrid>
        <w:gridCol w:w="1847"/>
        <w:gridCol w:w="1879"/>
        <w:gridCol w:w="1728"/>
        <w:gridCol w:w="1174"/>
        <w:gridCol w:w="902"/>
        <w:gridCol w:w="921"/>
        <w:gridCol w:w="836"/>
      </w:tblGrid>
      <w:tr w:rsidR="00D5166E" w:rsidRPr="00CD6583" w:rsidTr="00327551">
        <w:tc>
          <w:tcPr>
            <w:tcW w:w="5454" w:type="dxa"/>
            <w:gridSpan w:val="3"/>
          </w:tcPr>
          <w:p w:rsidR="00D5166E" w:rsidRPr="00D5166E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участниках пробного экзамена</w:t>
            </w:r>
          </w:p>
        </w:tc>
        <w:tc>
          <w:tcPr>
            <w:tcW w:w="3833" w:type="dxa"/>
            <w:gridSpan w:val="4"/>
          </w:tcPr>
          <w:p w:rsidR="00D5166E" w:rsidRPr="00CD6583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D5166E" w:rsidRPr="00CD6583" w:rsidTr="00327551">
        <w:tc>
          <w:tcPr>
            <w:tcW w:w="1847" w:type="dxa"/>
            <w:vMerge w:val="restart"/>
          </w:tcPr>
          <w:p w:rsidR="00D5166E" w:rsidRPr="00D5166E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Общее кол-во учащихся</w:t>
            </w:r>
          </w:p>
          <w:p w:rsidR="00D5166E" w:rsidRPr="00D5166E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11 класса (-</w:t>
            </w:r>
            <w:proofErr w:type="spellStart"/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66E" w:rsidRPr="00D5166E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E" w:rsidRPr="00D5166E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728" w:type="dxa"/>
            <w:vMerge w:val="restart"/>
          </w:tcPr>
          <w:p w:rsidR="00D5166E" w:rsidRPr="00D5166E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Из них учащиеся с ОВЗ</w:t>
            </w:r>
          </w:p>
        </w:tc>
        <w:tc>
          <w:tcPr>
            <w:tcW w:w="2076" w:type="dxa"/>
            <w:gridSpan w:val="2"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57" w:type="dxa"/>
            <w:gridSpan w:val="2"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5166E" w:rsidRPr="00CD6583" w:rsidTr="00327551">
        <w:trPr>
          <w:trHeight w:val="746"/>
        </w:trPr>
        <w:tc>
          <w:tcPr>
            <w:tcW w:w="1847" w:type="dxa"/>
            <w:vMerge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D5166E" w:rsidRPr="00CD6583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D5166E" w:rsidRPr="00CD6583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5166E" w:rsidRPr="00CD6583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D5166E" w:rsidRPr="00CD6583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166E" w:rsidRPr="00CD6583" w:rsidTr="00327551">
        <w:tc>
          <w:tcPr>
            <w:tcW w:w="1847" w:type="dxa"/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9" w:type="dxa"/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8" w:type="dxa"/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D5166E" w:rsidRPr="00CD6583" w:rsidRDefault="00A80E72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D5166E" w:rsidRPr="00CD6583" w:rsidRDefault="00A80E72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5166E" w:rsidRPr="00CD6583" w:rsidRDefault="00A80E72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D5166E" w:rsidRPr="00CD6583" w:rsidRDefault="00A80E72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5166E" w:rsidRPr="00CD6583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5166E" w:rsidRPr="00CD6583" w:rsidRDefault="00D5166E" w:rsidP="00D5166E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6583">
        <w:rPr>
          <w:rFonts w:ascii="Times New Roman" w:hAnsi="Times New Roman" w:cs="Times New Roman"/>
          <w:bCs/>
          <w:i/>
          <w:sz w:val="24"/>
          <w:szCs w:val="24"/>
        </w:rPr>
        <w:t>Таблица 2</w:t>
      </w:r>
    </w:p>
    <w:tbl>
      <w:tblPr>
        <w:tblStyle w:val="af6"/>
        <w:tblW w:w="0" w:type="auto"/>
        <w:tblLook w:val="04A0"/>
      </w:tblPr>
      <w:tblGrid>
        <w:gridCol w:w="2640"/>
        <w:gridCol w:w="1579"/>
        <w:gridCol w:w="1422"/>
        <w:gridCol w:w="1708"/>
        <w:gridCol w:w="1938"/>
      </w:tblGrid>
      <w:tr w:rsidR="00D5166E" w:rsidRPr="00CD6583" w:rsidTr="00327551">
        <w:tc>
          <w:tcPr>
            <w:tcW w:w="2640" w:type="dxa"/>
            <w:vMerge w:val="restart"/>
          </w:tcPr>
          <w:p w:rsidR="00D5166E" w:rsidRPr="00CD6583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D5166E" w:rsidRPr="00CD6583" w:rsidRDefault="00D5166E" w:rsidP="0032755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001" w:type="dxa"/>
            <w:gridSpan w:val="2"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«зачёт»</w:t>
            </w:r>
          </w:p>
        </w:tc>
        <w:tc>
          <w:tcPr>
            <w:tcW w:w="3646" w:type="dxa"/>
            <w:gridSpan w:val="2"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«незачёт»</w:t>
            </w:r>
          </w:p>
        </w:tc>
      </w:tr>
      <w:tr w:rsidR="00D5166E" w:rsidRPr="00CD6583" w:rsidTr="00327551">
        <w:tc>
          <w:tcPr>
            <w:tcW w:w="2640" w:type="dxa"/>
            <w:vMerge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166E" w:rsidRPr="00CD6583" w:rsidTr="00327551">
        <w:tc>
          <w:tcPr>
            <w:tcW w:w="2640" w:type="dxa"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66E" w:rsidRPr="00CD6583" w:rsidTr="00327551">
        <w:tc>
          <w:tcPr>
            <w:tcW w:w="2640" w:type="dxa"/>
          </w:tcPr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D5166E" w:rsidRPr="00CD6583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5166E" w:rsidRPr="00CD6583" w:rsidRDefault="00A80E72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66E" w:rsidRPr="00CD6583" w:rsidRDefault="00D5166E" w:rsidP="00D516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66E" w:rsidRPr="00CD6583" w:rsidRDefault="00D5166E" w:rsidP="00D5166E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6583">
        <w:rPr>
          <w:rFonts w:ascii="Times New Roman" w:hAnsi="Times New Roman" w:cs="Times New Roman"/>
          <w:bCs/>
          <w:i/>
          <w:sz w:val="24"/>
          <w:szCs w:val="24"/>
        </w:rPr>
        <w:t>Таблица 3</w:t>
      </w:r>
    </w:p>
    <w:p w:rsidR="00D5166E" w:rsidRPr="00CD6583" w:rsidRDefault="00D5166E" w:rsidP="00D5166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 темы сочинения</w:t>
      </w:r>
    </w:p>
    <w:tbl>
      <w:tblPr>
        <w:tblStyle w:val="af6"/>
        <w:tblW w:w="0" w:type="auto"/>
        <w:tblLook w:val="04A0"/>
      </w:tblPr>
      <w:tblGrid>
        <w:gridCol w:w="1813"/>
        <w:gridCol w:w="3623"/>
        <w:gridCol w:w="2075"/>
        <w:gridCol w:w="1776"/>
      </w:tblGrid>
      <w:tr w:rsidR="00D5166E" w:rsidRPr="00B322BF" w:rsidTr="00327551">
        <w:tc>
          <w:tcPr>
            <w:tcW w:w="1813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ТЕМЫ</w:t>
            </w:r>
          </w:p>
        </w:tc>
        <w:tc>
          <w:tcPr>
            <w:tcW w:w="3623" w:type="dxa"/>
          </w:tcPr>
          <w:p w:rsidR="00D5166E" w:rsidRPr="00B322BF" w:rsidRDefault="00D5166E" w:rsidP="00327551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</w:p>
        </w:tc>
        <w:tc>
          <w:tcPr>
            <w:tcW w:w="2075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выпускников, выбравших тему</w:t>
            </w:r>
          </w:p>
        </w:tc>
        <w:tc>
          <w:tcPr>
            <w:tcW w:w="1776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от общего кол-ва </w:t>
            </w:r>
            <w:proofErr w:type="gramStart"/>
            <w:r w:rsidRPr="00B32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писавших</w:t>
            </w:r>
            <w:proofErr w:type="gramEnd"/>
            <w:r w:rsidRPr="00B322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</w:tr>
      <w:tr w:rsidR="00D5166E" w:rsidRPr="00B322BF" w:rsidTr="00327551">
        <w:tc>
          <w:tcPr>
            <w:tcW w:w="9287" w:type="dxa"/>
            <w:gridSpan w:val="4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ПЕРВОЕ НАПРАВЛЕНИЕ</w:t>
            </w:r>
          </w:p>
          <w:p w:rsidR="00D5166E" w:rsidRPr="00B322BF" w:rsidRDefault="00D5166E" w:rsidP="00327551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b/>
                <w:sz w:val="24"/>
                <w:szCs w:val="24"/>
              </w:rPr>
              <w:t>«ДУХОВНО-НРАВСТВЕННЫЕ ОРИЕНТИРЫ В ЖИЗНИ ЧЕЛОВЕКА»</w:t>
            </w:r>
          </w:p>
        </w:tc>
      </w:tr>
      <w:tr w:rsidR="00D5166E" w:rsidRPr="00B322BF" w:rsidTr="00327551">
        <w:tc>
          <w:tcPr>
            <w:tcW w:w="1813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 (№</w:t>
            </w:r>
            <w:r w:rsidR="00472C87" w:rsidRPr="00B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3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Что мешает человеку быть счастливым?</w:t>
            </w:r>
          </w:p>
        </w:tc>
        <w:tc>
          <w:tcPr>
            <w:tcW w:w="2075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6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</w:tr>
      <w:tr w:rsidR="00D5166E" w:rsidRPr="00B322BF" w:rsidTr="00327551">
        <w:tc>
          <w:tcPr>
            <w:tcW w:w="1813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(№</w:t>
            </w:r>
            <w:r w:rsidR="00472C87" w:rsidRPr="00B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3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Согласны ли Вы с тем, что иногда надо смириться со своей судьбой?</w:t>
            </w:r>
          </w:p>
        </w:tc>
        <w:tc>
          <w:tcPr>
            <w:tcW w:w="2075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D5166E" w:rsidRPr="00B322BF" w:rsidTr="00327551">
        <w:tc>
          <w:tcPr>
            <w:tcW w:w="9287" w:type="dxa"/>
            <w:gridSpan w:val="4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 xml:space="preserve">ВТОРОЕ НАПРАВЛЕНИЕ </w:t>
            </w:r>
          </w:p>
          <w:p w:rsidR="00D5166E" w:rsidRPr="00B322BF" w:rsidRDefault="00D5166E" w:rsidP="00327551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«СЕМЬЯ, ОБЩЕСТВО, ОТЕЧЕСТВО В ЖИЗНИ ЧЕЛОВЕКА»</w:t>
            </w:r>
          </w:p>
        </w:tc>
      </w:tr>
      <w:tr w:rsidR="00D5166E" w:rsidRPr="00B322BF" w:rsidTr="00327551">
        <w:tc>
          <w:tcPr>
            <w:tcW w:w="1813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 (№</w:t>
            </w:r>
            <w:r w:rsidR="00472C87" w:rsidRPr="00B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3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 xml:space="preserve">Какая из мыслей М.Ю. Лермонтова Вам ближе: 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Я ищу свободы и покоя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Так жизнь скучна, когда боренья нет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75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166E" w:rsidRPr="00B322BF" w:rsidTr="00327551">
        <w:tc>
          <w:tcPr>
            <w:tcW w:w="1813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4 (№</w:t>
            </w:r>
            <w:r w:rsidR="00472C87" w:rsidRPr="00B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623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Какими качествами обладают люди, способные изменить мир к лучшему?</w:t>
            </w:r>
          </w:p>
        </w:tc>
        <w:tc>
          <w:tcPr>
            <w:tcW w:w="2075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6" w:type="dxa"/>
          </w:tcPr>
          <w:p w:rsidR="00D5166E" w:rsidRPr="00B322BF" w:rsidRDefault="00472C87" w:rsidP="001B1DD8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1DD8"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D5166E" w:rsidRPr="00B322BF" w:rsidTr="00327551">
        <w:tc>
          <w:tcPr>
            <w:tcW w:w="9287" w:type="dxa"/>
            <w:gridSpan w:val="4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ТРЕТЬЕ НАПРАВЛЕНИЕ</w:t>
            </w:r>
          </w:p>
          <w:p w:rsidR="00D5166E" w:rsidRPr="00B322BF" w:rsidRDefault="00D5166E" w:rsidP="00327551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КУЛЬТУРА В ЖИЗНИ ЧЕЛОВЕКА»</w:t>
            </w:r>
          </w:p>
        </w:tc>
      </w:tr>
      <w:tr w:rsidR="00D5166E" w:rsidRPr="00B322BF" w:rsidTr="00327551">
        <w:tc>
          <w:tcPr>
            <w:tcW w:w="1813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(№</w:t>
            </w:r>
            <w:r w:rsidR="00472C87" w:rsidRPr="00B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3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Может ли общение с природой изменить человека?</w:t>
            </w:r>
          </w:p>
        </w:tc>
        <w:tc>
          <w:tcPr>
            <w:tcW w:w="2075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166E" w:rsidRPr="00B322BF" w:rsidTr="00327551">
        <w:tc>
          <w:tcPr>
            <w:tcW w:w="1813" w:type="dxa"/>
          </w:tcPr>
          <w:p w:rsidR="00D5166E" w:rsidRPr="00B322BF" w:rsidRDefault="00D5166E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 (№</w:t>
            </w:r>
            <w:r w:rsidR="00472C87" w:rsidRPr="00B32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</w:t>
            </w: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3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sz w:val="24"/>
                <w:szCs w:val="24"/>
              </w:rPr>
              <w:t>Литература и кино: соперничество или сотрудничество?</w:t>
            </w:r>
          </w:p>
        </w:tc>
        <w:tc>
          <w:tcPr>
            <w:tcW w:w="2075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D5166E" w:rsidRPr="00B322BF" w:rsidRDefault="00472C87" w:rsidP="00327551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</w:tbl>
    <w:p w:rsidR="00B322BF" w:rsidRDefault="00B322BF" w:rsidP="00B322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22BF" w:rsidRPr="00B322BF" w:rsidRDefault="00B322BF" w:rsidP="00B322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BF">
        <w:rPr>
          <w:rFonts w:ascii="Times New Roman" w:hAnsi="Times New Roman" w:cs="Times New Roman"/>
          <w:color w:val="000000"/>
          <w:sz w:val="24"/>
          <w:szCs w:val="24"/>
        </w:rPr>
        <w:t>31 </w:t>
      </w:r>
      <w:proofErr w:type="gramStart"/>
      <w:r w:rsidRPr="00B322B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322BF">
        <w:rPr>
          <w:rFonts w:ascii="Times New Roman" w:hAnsi="Times New Roman" w:cs="Times New Roman"/>
          <w:color w:val="000000"/>
          <w:sz w:val="24"/>
          <w:szCs w:val="24"/>
        </w:rPr>
        <w:t xml:space="preserve"> выбрали тему № 112. Самая непопулярная тема — № 311, ее не выбрал никто.</w:t>
      </w:r>
      <w:r w:rsidR="00FD0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2BF">
        <w:rPr>
          <w:rFonts w:ascii="Times New Roman" w:hAnsi="Times New Roman" w:cs="Times New Roman"/>
          <w:color w:val="000000"/>
          <w:sz w:val="24"/>
          <w:szCs w:val="24"/>
        </w:rPr>
        <w:t>Чаще всего обучающиеся выбирали темы из раздела 2 «Семья, общество, Отечество в жизни человека». Всего темы этого раздела выбрали 18 человек.</w:t>
      </w:r>
    </w:p>
    <w:p w:rsidR="00B322BF" w:rsidRPr="00B322BF" w:rsidRDefault="00B322BF" w:rsidP="00B322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BF">
        <w:rPr>
          <w:rFonts w:ascii="Times New Roman" w:hAnsi="Times New Roman" w:cs="Times New Roman"/>
          <w:color w:val="000000"/>
          <w:sz w:val="24"/>
          <w:szCs w:val="24"/>
        </w:rPr>
        <w:t>Темы из раздела 3 «Природа и культура в жизни человека» выбрали 5 человек.</w:t>
      </w:r>
    </w:p>
    <w:p w:rsidR="00B322BF" w:rsidRPr="00B322BF" w:rsidRDefault="00B322BF" w:rsidP="00B322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2BF">
        <w:rPr>
          <w:rFonts w:ascii="Times New Roman" w:hAnsi="Times New Roman" w:cs="Times New Roman"/>
          <w:color w:val="000000"/>
          <w:sz w:val="24"/>
          <w:szCs w:val="24"/>
        </w:rPr>
        <w:t xml:space="preserve">Темы раздела 1 «Духовно-нравственные ориентиры в жизни человека» выбрали 34 </w:t>
      </w:r>
      <w:proofErr w:type="gramStart"/>
      <w:r w:rsidRPr="00B322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22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66E" w:rsidRPr="00D5166E" w:rsidRDefault="00D5166E" w:rsidP="00D5166E">
      <w:pPr>
        <w:rPr>
          <w:sz w:val="24"/>
          <w:szCs w:val="24"/>
        </w:rPr>
      </w:pP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Поэлементный анализ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результатов написания сочинения (изложения)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Pr="00D5166E" w:rsidRDefault="00D5166E" w:rsidP="00D516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166E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D5166E" w:rsidRPr="00D5166E" w:rsidRDefault="00D5166E" w:rsidP="00D516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66E" w:rsidRPr="00D5166E" w:rsidRDefault="00D5166E" w:rsidP="00D5166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оценивания итогового </w:t>
      </w:r>
      <w:r w:rsidRPr="00D5166E">
        <w:rPr>
          <w:rFonts w:ascii="Times New Roman" w:hAnsi="Times New Roman" w:cs="Times New Roman"/>
          <w:b/>
          <w:i/>
          <w:sz w:val="28"/>
          <w:szCs w:val="28"/>
          <w:u w:val="single"/>
        </w:rPr>
        <w:t>изложения</w:t>
      </w:r>
      <w:r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 в разрезе критериев</w:t>
      </w:r>
    </w:p>
    <w:p w:rsidR="00D5166E" w:rsidRPr="00D5166E" w:rsidRDefault="00D5166E" w:rsidP="00D516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4A0"/>
      </w:tblPr>
      <w:tblGrid>
        <w:gridCol w:w="1135"/>
        <w:gridCol w:w="567"/>
        <w:gridCol w:w="708"/>
        <w:gridCol w:w="567"/>
        <w:gridCol w:w="426"/>
        <w:gridCol w:w="425"/>
        <w:gridCol w:w="560"/>
        <w:gridCol w:w="574"/>
        <w:gridCol w:w="567"/>
        <w:gridCol w:w="567"/>
        <w:gridCol w:w="709"/>
        <w:gridCol w:w="567"/>
        <w:gridCol w:w="567"/>
        <w:gridCol w:w="708"/>
        <w:gridCol w:w="709"/>
      </w:tblGrid>
      <w:tr w:rsidR="00D5166E" w:rsidRPr="00D33B52" w:rsidTr="00327551">
        <w:trPr>
          <w:trHeight w:val="4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 темы</w:t>
            </w: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№___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Зачётов </w:t>
            </w: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требова-ниям</w:t>
            </w:r>
            <w:proofErr w:type="spellEnd"/>
            <w:proofErr w:type="gramEnd"/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Зачётов </w:t>
            </w: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критериям</w:t>
            </w: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Незачётов по </w:t>
            </w:r>
            <w:proofErr w:type="spellStart"/>
            <w:proofErr w:type="gramStart"/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требова-ниям</w:t>
            </w:r>
            <w:proofErr w:type="spellEnd"/>
            <w:proofErr w:type="gramEnd"/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Незачётов </w:t>
            </w: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</w:p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критериям</w:t>
            </w:r>
          </w:p>
        </w:tc>
      </w:tr>
      <w:tr w:rsidR="00D5166E" w:rsidRPr="00D33B52" w:rsidTr="00327551">
        <w:trPr>
          <w:trHeight w:val="34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66E" w:rsidRPr="00D33B52" w:rsidRDefault="00D5166E" w:rsidP="00327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5166E" w:rsidRPr="00D33B52" w:rsidTr="00327551">
        <w:trPr>
          <w:trHeight w:val="2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166E" w:rsidRPr="00D33B52" w:rsidTr="00327551">
        <w:trPr>
          <w:trHeight w:val="2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3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D33B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D33B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D33B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D33B52" w:rsidRDefault="00D5166E" w:rsidP="003275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166E" w:rsidRDefault="00D5166E" w:rsidP="00D5166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AFF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D5166E" w:rsidRPr="00C32AFF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66E" w:rsidRPr="00D5166E" w:rsidRDefault="00D5166E" w:rsidP="00D5166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требований к написанию итогового </w:t>
      </w:r>
      <w:r w:rsidRPr="00D5166E">
        <w:rPr>
          <w:rFonts w:ascii="Times New Roman" w:hAnsi="Times New Roman" w:cs="Times New Roman"/>
          <w:b/>
          <w:i/>
          <w:sz w:val="28"/>
          <w:szCs w:val="28"/>
          <w:u w:val="single"/>
        </w:rPr>
        <w:t>сочинения</w:t>
      </w:r>
    </w:p>
    <w:p w:rsidR="00D5166E" w:rsidRPr="00D5166E" w:rsidRDefault="00D5166E" w:rsidP="00D5166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16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f6"/>
        <w:tblW w:w="9640" w:type="dxa"/>
        <w:tblInd w:w="-34" w:type="dxa"/>
        <w:tblLayout w:type="fixed"/>
        <w:tblLook w:val="04A0"/>
      </w:tblPr>
      <w:tblGrid>
        <w:gridCol w:w="4820"/>
        <w:gridCol w:w="1559"/>
        <w:gridCol w:w="1134"/>
        <w:gridCol w:w="1134"/>
        <w:gridCol w:w="993"/>
      </w:tblGrid>
      <w:tr w:rsidR="00D5166E" w:rsidRPr="008B243E" w:rsidTr="00327551">
        <w:trPr>
          <w:trHeight w:val="174"/>
        </w:trPr>
        <w:tc>
          <w:tcPr>
            <w:tcW w:w="4820" w:type="dxa"/>
            <w:vMerge w:val="restart"/>
          </w:tcPr>
          <w:p w:rsidR="00D5166E" w:rsidRPr="008B243E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693" w:type="dxa"/>
            <w:gridSpan w:val="2"/>
          </w:tcPr>
          <w:p w:rsidR="00D5166E" w:rsidRPr="008B243E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gridSpan w:val="2"/>
          </w:tcPr>
          <w:p w:rsidR="00D5166E" w:rsidRPr="008B243E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D5166E" w:rsidRPr="008B243E" w:rsidTr="00327551">
        <w:trPr>
          <w:trHeight w:val="326"/>
        </w:trPr>
        <w:tc>
          <w:tcPr>
            <w:tcW w:w="4820" w:type="dxa"/>
            <w:vMerge/>
          </w:tcPr>
          <w:p w:rsidR="00D5166E" w:rsidRPr="008B243E" w:rsidRDefault="00D5166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66E" w:rsidRPr="008B243E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5166E" w:rsidRPr="008B243E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5166E" w:rsidRPr="008B243E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D5166E" w:rsidRPr="008B243E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166E" w:rsidRPr="008B243E" w:rsidTr="00327551">
        <w:trPr>
          <w:trHeight w:val="538"/>
        </w:trPr>
        <w:tc>
          <w:tcPr>
            <w:tcW w:w="4820" w:type="dxa"/>
          </w:tcPr>
          <w:p w:rsidR="00D5166E" w:rsidRPr="008B243E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№ I </w:t>
            </w:r>
          </w:p>
          <w:p w:rsidR="00D5166E" w:rsidRPr="008B243E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 xml:space="preserve">«Объём итогового сочинения </w:t>
            </w:r>
          </w:p>
        </w:tc>
        <w:tc>
          <w:tcPr>
            <w:tcW w:w="1559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66E" w:rsidRPr="008B243E" w:rsidTr="00327551">
        <w:trPr>
          <w:trHeight w:val="772"/>
        </w:trPr>
        <w:tc>
          <w:tcPr>
            <w:tcW w:w="4820" w:type="dxa"/>
          </w:tcPr>
          <w:p w:rsidR="00D5166E" w:rsidRPr="008B243E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Требование № II</w:t>
            </w:r>
          </w:p>
          <w:p w:rsidR="00D5166E" w:rsidRPr="008B243E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«Самостоятельность</w:t>
            </w:r>
          </w:p>
          <w:p w:rsidR="00D5166E" w:rsidRPr="008B243E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написания итогового сочинения»</w:t>
            </w:r>
          </w:p>
        </w:tc>
        <w:tc>
          <w:tcPr>
            <w:tcW w:w="1559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166E" w:rsidRPr="008B243E" w:rsidRDefault="008B243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66E" w:rsidRPr="00D5166E" w:rsidRDefault="00D5166E" w:rsidP="008B243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166E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166E">
        <w:rPr>
          <w:rFonts w:ascii="Times New Roman" w:hAnsi="Times New Roman" w:cs="Times New Roman"/>
          <w:b/>
          <w:i/>
          <w:sz w:val="28"/>
          <w:szCs w:val="28"/>
        </w:rPr>
        <w:t>Результаты оценки итогового сочинения в разрезе критериев</w:t>
      </w: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6"/>
        <w:tblW w:w="0" w:type="auto"/>
        <w:tblInd w:w="-34" w:type="dxa"/>
        <w:tblLayout w:type="fixed"/>
        <w:tblLook w:val="04A0"/>
      </w:tblPr>
      <w:tblGrid>
        <w:gridCol w:w="2552"/>
        <w:gridCol w:w="3969"/>
        <w:gridCol w:w="709"/>
        <w:gridCol w:w="850"/>
        <w:gridCol w:w="709"/>
        <w:gridCol w:w="816"/>
      </w:tblGrid>
      <w:tr w:rsidR="00D5166E" w:rsidRPr="00E04CC7" w:rsidTr="00327551">
        <w:trPr>
          <w:tblHeader/>
        </w:trPr>
        <w:tc>
          <w:tcPr>
            <w:tcW w:w="2552" w:type="dxa"/>
            <w:vMerge w:val="restart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D5166E" w:rsidRPr="00E04CC7" w:rsidRDefault="00D5166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2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25" w:type="dxa"/>
            <w:gridSpan w:val="2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D5166E" w:rsidRPr="00E04CC7" w:rsidTr="00327551">
        <w:trPr>
          <w:trHeight w:val="337"/>
          <w:tblHeader/>
        </w:trPr>
        <w:tc>
          <w:tcPr>
            <w:tcW w:w="2552" w:type="dxa"/>
            <w:vMerge/>
          </w:tcPr>
          <w:p w:rsidR="00D5166E" w:rsidRPr="00E04CC7" w:rsidRDefault="00D5166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6" w:type="dxa"/>
          </w:tcPr>
          <w:p w:rsidR="00D5166E" w:rsidRPr="00E04CC7" w:rsidRDefault="00D5166E" w:rsidP="0032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166E" w:rsidRPr="00E04CC7" w:rsidTr="00327551">
        <w:tc>
          <w:tcPr>
            <w:tcW w:w="2552" w:type="dxa"/>
          </w:tcPr>
          <w:p w:rsidR="00D5166E" w:rsidRPr="00E04CC7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Критерий №1 (основной)</w:t>
            </w:r>
          </w:p>
          <w:p w:rsidR="00D5166E" w:rsidRPr="00E04CC7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«Соответствие теме сочинения»</w:t>
            </w:r>
          </w:p>
          <w:p w:rsidR="00D5166E" w:rsidRPr="00E04CC7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166E" w:rsidRPr="00E04CC7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«Незачёт» ставится в случае, если сочинение не соответствует теме, в нём нет ответа на вопрос, поставленный в теме, или в сочинении не прослеживается конкретной цели высказывания</w:t>
            </w:r>
          </w:p>
        </w:tc>
        <w:tc>
          <w:tcPr>
            <w:tcW w:w="709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66E" w:rsidRPr="00E04CC7" w:rsidTr="00327551">
        <w:tc>
          <w:tcPr>
            <w:tcW w:w="2552" w:type="dxa"/>
          </w:tcPr>
          <w:p w:rsidR="00D5166E" w:rsidRPr="00E04CC7" w:rsidRDefault="00D5166E" w:rsidP="0032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Критерий № 2 (основной) «Аргументация. Привлечение литературного материала»</w:t>
            </w:r>
          </w:p>
        </w:tc>
        <w:tc>
          <w:tcPr>
            <w:tcW w:w="3969" w:type="dxa"/>
          </w:tcPr>
          <w:p w:rsidR="00D5166E" w:rsidRPr="00E04CC7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 xml:space="preserve">«Незачёт» ставится при условии, если сочинение не содержит аргументации, написано без опоры на литературный материал, или в нём </w:t>
            </w:r>
            <w:proofErr w:type="gramStart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существенно искажено</w:t>
            </w:r>
            <w:proofErr w:type="gramEnd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выбранного текста, или литературный материал лишь упоминается в работе</w:t>
            </w:r>
          </w:p>
          <w:p w:rsidR="00D5166E" w:rsidRPr="00E04CC7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(аргументы примерами не подкрепляются)</w:t>
            </w:r>
          </w:p>
        </w:tc>
        <w:tc>
          <w:tcPr>
            <w:tcW w:w="709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66E" w:rsidRPr="00E04CC7" w:rsidTr="00327551">
        <w:tc>
          <w:tcPr>
            <w:tcW w:w="2552" w:type="dxa"/>
          </w:tcPr>
          <w:p w:rsidR="00D5166E" w:rsidRPr="00E04CC7" w:rsidRDefault="00D5166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Критерий № 3</w:t>
            </w:r>
          </w:p>
          <w:p w:rsidR="00D5166E" w:rsidRPr="00E04CC7" w:rsidRDefault="00D5166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«Композиция и логика рассуждения»</w:t>
            </w:r>
          </w:p>
        </w:tc>
        <w:tc>
          <w:tcPr>
            <w:tcW w:w="3969" w:type="dxa"/>
          </w:tcPr>
          <w:p w:rsidR="00D5166E" w:rsidRPr="00E04CC7" w:rsidRDefault="00D5166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 xml:space="preserve">«Незачёт» ставится при условии, если грубые логические нарушения мешают пониманию смысла сказанного или отсутствует </w:t>
            </w:r>
            <w:proofErr w:type="spellStart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тезисн</w:t>
            </w:r>
            <w:proofErr w:type="gramStart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04CC7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доказательная часть</w:t>
            </w:r>
          </w:p>
        </w:tc>
        <w:tc>
          <w:tcPr>
            <w:tcW w:w="709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09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D5166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B243E" w:rsidRPr="00E04CC7" w:rsidTr="00327551">
        <w:tc>
          <w:tcPr>
            <w:tcW w:w="2552" w:type="dxa"/>
          </w:tcPr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Критерий № 4</w:t>
            </w:r>
          </w:p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«Качество письменной речи»</w:t>
            </w:r>
          </w:p>
        </w:tc>
        <w:tc>
          <w:tcPr>
            <w:tcW w:w="3969" w:type="dxa"/>
          </w:tcPr>
          <w:p w:rsidR="008B243E" w:rsidRPr="00E04CC7" w:rsidRDefault="008B243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«Незачёт» ставится при условии, если низкое качество речи (в том числе речевые ошибки) существенно затрудняет понимание смысла сочинения</w:t>
            </w:r>
          </w:p>
        </w:tc>
        <w:tc>
          <w:tcPr>
            <w:tcW w:w="709" w:type="dxa"/>
          </w:tcPr>
          <w:p w:rsidR="008B243E" w:rsidRPr="00E04CC7" w:rsidRDefault="008B243E" w:rsidP="00BD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8B243E" w:rsidRPr="00E04CC7" w:rsidRDefault="008B243E" w:rsidP="00BD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09" w:type="dxa"/>
          </w:tcPr>
          <w:p w:rsidR="008B243E" w:rsidRPr="00E04CC7" w:rsidRDefault="008B243E" w:rsidP="00BD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8B243E" w:rsidRPr="00E04CC7" w:rsidRDefault="008B243E" w:rsidP="00BD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B243E" w:rsidRPr="00E04CC7" w:rsidTr="00327551">
        <w:tc>
          <w:tcPr>
            <w:tcW w:w="2552" w:type="dxa"/>
          </w:tcPr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Критерий № 5</w:t>
            </w:r>
          </w:p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«Грамотность»</w:t>
            </w:r>
          </w:p>
        </w:tc>
        <w:tc>
          <w:tcPr>
            <w:tcW w:w="3969" w:type="dxa"/>
          </w:tcPr>
          <w:p w:rsidR="008B243E" w:rsidRPr="00E04CC7" w:rsidRDefault="008B243E" w:rsidP="003275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«Незачёт» ставится при условии, если на 100 слов в среднем приходится в сумме более пяти ошибок: грамматических, орфографических, пунктуационных</w:t>
            </w:r>
          </w:p>
        </w:tc>
        <w:tc>
          <w:tcPr>
            <w:tcW w:w="709" w:type="dxa"/>
          </w:tcPr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709" w:type="dxa"/>
          </w:tcPr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8B243E" w:rsidRPr="00E04CC7" w:rsidRDefault="008B243E" w:rsidP="0032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D5166E" w:rsidRPr="00D5166E" w:rsidRDefault="00D5166E" w:rsidP="00D51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66E" w:rsidRPr="00E04CC7" w:rsidRDefault="00D5166E" w:rsidP="00D5166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Принимая во внимание все сказанное выше, можно сказать, что, в целом, учащиеся продемонстрировали  речевые умения, необходимые для написания итогового сочинения:</w:t>
      </w:r>
    </w:p>
    <w:p w:rsidR="00D5166E" w:rsidRPr="00E04CC7" w:rsidRDefault="00D5166E" w:rsidP="00D516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- в преобладающем большинстве работ участники итогового сочинения правильно определили и реализовали   коммуникативный замысел в соответствии с выбранной темой сочинения,</w:t>
      </w:r>
    </w:p>
    <w:p w:rsidR="00D5166E" w:rsidRPr="00E04CC7" w:rsidRDefault="00D5166E" w:rsidP="00D516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- в большинстве работ четко определён ведущий  тезис в соответствии с темой сочинения и  выбранным вариантом её раскрытия,</w:t>
      </w:r>
    </w:p>
    <w:p w:rsidR="00D5166E" w:rsidRPr="00E04CC7" w:rsidRDefault="00D5166E" w:rsidP="00D516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- </w:t>
      </w:r>
      <w:r w:rsidR="00925C4C" w:rsidRPr="00E04CC7">
        <w:rPr>
          <w:rFonts w:ascii="Times New Roman" w:hAnsi="Times New Roman" w:cs="Times New Roman"/>
          <w:sz w:val="24"/>
          <w:szCs w:val="24"/>
        </w:rPr>
        <w:t xml:space="preserve">большинство участников </w:t>
      </w:r>
      <w:r w:rsidRPr="00E04CC7">
        <w:rPr>
          <w:rFonts w:ascii="Times New Roman" w:hAnsi="Times New Roman" w:cs="Times New Roman"/>
          <w:sz w:val="24"/>
          <w:szCs w:val="24"/>
        </w:rPr>
        <w:t xml:space="preserve"> итогового сочинения продемонстрировали знание литературных произведений, уместно приводили цитаты, подтверждающие тезис сочинения</w:t>
      </w:r>
    </w:p>
    <w:p w:rsidR="00D5166E" w:rsidRPr="00E04CC7" w:rsidRDefault="00D5166E" w:rsidP="00D516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-</w:t>
      </w:r>
    </w:p>
    <w:p w:rsidR="00D5166E" w:rsidRPr="00E04CC7" w:rsidRDefault="00D5166E" w:rsidP="00D516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-</w:t>
      </w:r>
    </w:p>
    <w:p w:rsidR="00D5166E" w:rsidRPr="00E04CC7" w:rsidRDefault="00D5166E" w:rsidP="00D516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5166E" w:rsidRPr="00E04CC7" w:rsidRDefault="00D5166E" w:rsidP="00D5166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</w:rPr>
        <w:t>При этом в  работах  выделены  следующие виды ошибок</w:t>
      </w:r>
      <w:r w:rsidRPr="00E04CC7">
        <w:rPr>
          <w:rFonts w:ascii="Times New Roman" w:hAnsi="Times New Roman" w:cs="Times New Roman"/>
          <w:b/>
          <w:sz w:val="24"/>
          <w:szCs w:val="24"/>
        </w:rPr>
        <w:t>: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166E" w:rsidRPr="00FD02E1" w:rsidRDefault="00D5166E" w:rsidP="00FD02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CC7">
        <w:rPr>
          <w:rFonts w:ascii="Times New Roman" w:hAnsi="Times New Roman" w:cs="Times New Roman"/>
          <w:sz w:val="24"/>
          <w:szCs w:val="24"/>
        </w:rPr>
        <w:t>логические ошибки, связанные с нарушением законов логики как в пределах одного предложения, суждения, так и в пределах целого текста, например: сопоставление (противопоставление) различных по объему и содержанию понятий, использование взаимоисключающих понятий, подмена одного суждения другим, необоснованное противопоставление, установление неверных причинно-следственных связей,</w:t>
      </w:r>
      <w:r w:rsidRPr="00E04CC7">
        <w:rPr>
          <w:rFonts w:ascii="Times New Roman" w:hAnsi="Times New Roman" w:cs="Times New Roman"/>
          <w:i/>
          <w:sz w:val="24"/>
          <w:szCs w:val="24"/>
        </w:rPr>
        <w:t xml:space="preserve"> отсутствие связи между сформулированной проблемой и высказанным мнением в связи с обозначенной в сочинении проблемой;</w:t>
      </w:r>
      <w:proofErr w:type="gramEnd"/>
      <w:r w:rsidRPr="00E04CC7">
        <w:rPr>
          <w:rFonts w:ascii="Times New Roman" w:hAnsi="Times New Roman" w:cs="Times New Roman"/>
          <w:i/>
          <w:sz w:val="24"/>
          <w:szCs w:val="24"/>
        </w:rPr>
        <w:t xml:space="preserve"> неиспользование или неправильное использование средств логической связи, неправильное деление текста на абзацы</w:t>
      </w:r>
      <w:r w:rsidRPr="00E04CC7">
        <w:rPr>
          <w:rFonts w:ascii="Times New Roman" w:hAnsi="Times New Roman" w:cs="Times New Roman"/>
          <w:sz w:val="24"/>
          <w:szCs w:val="24"/>
        </w:rPr>
        <w:t xml:space="preserve"> – </w:t>
      </w:r>
      <w:r w:rsidR="00925C4C" w:rsidRPr="00E04CC7">
        <w:rPr>
          <w:rFonts w:ascii="Times New Roman" w:hAnsi="Times New Roman" w:cs="Times New Roman"/>
          <w:sz w:val="24"/>
          <w:szCs w:val="24"/>
        </w:rPr>
        <w:t>10,5</w:t>
      </w:r>
      <w:r w:rsidRPr="00E04CC7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5166E" w:rsidRPr="00FD02E1" w:rsidRDefault="00D5166E" w:rsidP="00FD02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речевые (в том числе стилистические) ошибки, нарушение стилевого единства текста  –</w:t>
      </w:r>
      <w:r w:rsidR="00925C4C" w:rsidRPr="00E04CC7">
        <w:rPr>
          <w:rFonts w:ascii="Times New Roman" w:hAnsi="Times New Roman" w:cs="Times New Roman"/>
          <w:sz w:val="24"/>
          <w:szCs w:val="24"/>
        </w:rPr>
        <w:t>10,5%</w:t>
      </w:r>
    </w:p>
    <w:p w:rsidR="00D5166E" w:rsidRPr="00FD02E1" w:rsidRDefault="00D5166E" w:rsidP="00FD02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грамматические ошибки – </w:t>
      </w:r>
      <w:r w:rsidR="00925C4C" w:rsidRPr="00E04CC7">
        <w:rPr>
          <w:rFonts w:ascii="Times New Roman" w:hAnsi="Times New Roman" w:cs="Times New Roman"/>
          <w:sz w:val="24"/>
          <w:szCs w:val="24"/>
        </w:rPr>
        <w:t>24,5</w:t>
      </w:r>
      <w:r w:rsidRPr="00E04CC7">
        <w:rPr>
          <w:rFonts w:ascii="Times New Roman" w:hAnsi="Times New Roman" w:cs="Times New Roman"/>
          <w:sz w:val="24"/>
          <w:szCs w:val="24"/>
        </w:rPr>
        <w:t>%;</w:t>
      </w:r>
    </w:p>
    <w:p w:rsidR="00D5166E" w:rsidRPr="00E04CC7" w:rsidRDefault="00D5166E" w:rsidP="00D516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ошибки – </w:t>
      </w:r>
      <w:r w:rsidR="00FC579A" w:rsidRPr="00E04CC7">
        <w:rPr>
          <w:rFonts w:ascii="Times New Roman" w:hAnsi="Times New Roman" w:cs="Times New Roman"/>
          <w:sz w:val="24"/>
          <w:szCs w:val="24"/>
        </w:rPr>
        <w:t>24,5</w:t>
      </w:r>
      <w:r w:rsidRPr="00E04CC7">
        <w:rPr>
          <w:rFonts w:ascii="Times New Roman" w:hAnsi="Times New Roman" w:cs="Times New Roman"/>
          <w:sz w:val="24"/>
          <w:szCs w:val="24"/>
        </w:rPr>
        <w:t>;</w:t>
      </w:r>
    </w:p>
    <w:p w:rsidR="00D5166E" w:rsidRPr="00E04CC7" w:rsidRDefault="00D5166E" w:rsidP="00D5166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</w:rPr>
        <w:t>Анализ сочинений по критерию №1 «Соответствие теме»</w:t>
      </w:r>
    </w:p>
    <w:p w:rsidR="00D5166E" w:rsidRPr="00E04CC7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</w:t>
      </w:r>
      <w:proofErr w:type="gramStart"/>
      <w:r w:rsidRPr="00E04CC7">
        <w:rPr>
          <w:rFonts w:ascii="Times New Roman" w:hAnsi="Times New Roman" w:cs="Times New Roman"/>
          <w:sz w:val="24"/>
          <w:szCs w:val="24"/>
        </w:rPr>
        <w:t>предстоит</w:t>
      </w:r>
      <w:proofErr w:type="gramEnd"/>
      <w:r w:rsidRPr="00E04CC7">
        <w:rPr>
          <w:rFonts w:ascii="Times New Roman" w:hAnsi="Times New Roman" w:cs="Times New Roman"/>
          <w:sz w:val="24"/>
          <w:szCs w:val="24"/>
        </w:rPr>
        <w:t xml:space="preserve"> аргументировано раскрыть. С этой задачей справились </w:t>
      </w:r>
      <w:r w:rsidR="00FC579A" w:rsidRPr="00E04CC7">
        <w:rPr>
          <w:rFonts w:ascii="Times New Roman" w:hAnsi="Times New Roman" w:cs="Times New Roman"/>
          <w:b/>
          <w:sz w:val="24"/>
          <w:szCs w:val="24"/>
        </w:rPr>
        <w:t>57</w:t>
      </w:r>
      <w:r w:rsidRPr="00E04CC7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E04C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4CC7">
        <w:rPr>
          <w:rFonts w:ascii="Times New Roman" w:hAnsi="Times New Roman" w:cs="Times New Roman"/>
          <w:sz w:val="24"/>
          <w:szCs w:val="24"/>
        </w:rPr>
        <w:t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пересказа, что не всегда удается. Литературный материал используется как основа для собственных размышлений.</w:t>
      </w:r>
    </w:p>
    <w:p w:rsidR="00D5166E" w:rsidRPr="00E04CC7" w:rsidRDefault="00FC579A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D5166E" w:rsidRPr="00E04C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D5166E" w:rsidRPr="00E04CC7">
        <w:rPr>
          <w:rFonts w:ascii="Times New Roman" w:hAnsi="Times New Roman" w:cs="Times New Roman"/>
          <w:b/>
          <w:bCs/>
          <w:sz w:val="24"/>
          <w:szCs w:val="24"/>
        </w:rPr>
        <w:t>экзаменуемых</w:t>
      </w:r>
      <w:proofErr w:type="gramEnd"/>
      <w:r w:rsidR="00D5166E" w:rsidRPr="00E04CC7">
        <w:rPr>
          <w:rFonts w:ascii="Times New Roman" w:hAnsi="Times New Roman" w:cs="Times New Roman"/>
          <w:b/>
          <w:bCs/>
          <w:sz w:val="24"/>
          <w:szCs w:val="24"/>
        </w:rPr>
        <w:t xml:space="preserve"> по данному критерию получили незачёт</w:t>
      </w:r>
      <w:r w:rsidR="00D5166E" w:rsidRPr="00E04CC7">
        <w:rPr>
          <w:rFonts w:ascii="Times New Roman" w:hAnsi="Times New Roman" w:cs="Times New Roman"/>
          <w:sz w:val="24"/>
          <w:szCs w:val="24"/>
        </w:rPr>
        <w:t xml:space="preserve">. Эти сочинения либо  не соответствуют теме, либо в них не прослеживается конкретной цели высказывания. 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</w:rPr>
        <w:t>Анализ сочинений по критерию №2 «Аргументация. Привлечение литературного материала»</w:t>
      </w:r>
    </w:p>
    <w:p w:rsidR="00D5166E" w:rsidRPr="00E04CC7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 </w:t>
      </w:r>
    </w:p>
    <w:p w:rsidR="00D5166E" w:rsidRPr="00E04CC7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  По этому критерию зачёт получили </w:t>
      </w:r>
      <w:r w:rsidR="00FC579A" w:rsidRPr="00E04CC7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E04CC7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</w:t>
      </w:r>
      <w:r w:rsidRPr="00E04CC7">
        <w:rPr>
          <w:rFonts w:ascii="Times New Roman" w:hAnsi="Times New Roman" w:cs="Times New Roman"/>
          <w:sz w:val="24"/>
          <w:szCs w:val="24"/>
        </w:rPr>
        <w:t xml:space="preserve">. Выпускники обстоятельно аргументирует свои тезисы на основе двух литературных произведений. Уместное упоминание имен персонажей, </w:t>
      </w:r>
      <w:proofErr w:type="spellStart"/>
      <w:r w:rsidRPr="00E04CC7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04CC7">
        <w:rPr>
          <w:rFonts w:ascii="Times New Roman" w:hAnsi="Times New Roman" w:cs="Times New Roman"/>
          <w:sz w:val="24"/>
          <w:szCs w:val="24"/>
        </w:rPr>
        <w:t xml:space="preserve">, значимых деталей, эпизодическое использование сжатого пересказа свидетельствует о хорошем знании текстов  произведений. В некоторых работах прослеживается умение выпускников осмысливать поставленную перед ними проблему сквозь призму литературного произведения, через его героев и события. </w:t>
      </w:r>
    </w:p>
    <w:p w:rsidR="00D5166E" w:rsidRPr="00E04CC7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</w:rPr>
        <w:t>Анализ сочинений по критерию №3 «Композиция и логика рассуждения»</w:t>
      </w:r>
      <w:r w:rsidRPr="00E04CC7">
        <w:rPr>
          <w:rFonts w:ascii="Times New Roman" w:hAnsi="Times New Roman" w:cs="Times New Roman"/>
          <w:sz w:val="24"/>
          <w:szCs w:val="24"/>
        </w:rPr>
        <w:t xml:space="preserve">. По этому критерию </w:t>
      </w:r>
      <w:r w:rsidR="00FC579A" w:rsidRPr="00E04CC7">
        <w:rPr>
          <w:rFonts w:ascii="Times New Roman" w:hAnsi="Times New Roman" w:cs="Times New Roman"/>
          <w:b/>
          <w:bCs/>
          <w:sz w:val="24"/>
          <w:szCs w:val="24"/>
        </w:rPr>
        <w:t xml:space="preserve">51 </w:t>
      </w:r>
      <w:r w:rsidRPr="00E04CC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E04CC7">
        <w:rPr>
          <w:rFonts w:ascii="Times New Roman" w:hAnsi="Times New Roman" w:cs="Times New Roman"/>
          <w:sz w:val="24"/>
          <w:szCs w:val="24"/>
        </w:rPr>
        <w:t xml:space="preserve"> было зачтено. Сочинения в основном 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  Следует отметить логику рассуждений, связанных общей идеей и опирающихся при этом на несколько художественных произведений. Вступление, </w:t>
      </w:r>
      <w:proofErr w:type="spellStart"/>
      <w:r w:rsidRPr="00E04CC7">
        <w:rPr>
          <w:rFonts w:ascii="Times New Roman" w:hAnsi="Times New Roman" w:cs="Times New Roman"/>
          <w:sz w:val="24"/>
          <w:szCs w:val="24"/>
        </w:rPr>
        <w:t>тезисно-доказательная</w:t>
      </w:r>
      <w:proofErr w:type="spellEnd"/>
      <w:r w:rsidRPr="00E04CC7">
        <w:rPr>
          <w:rFonts w:ascii="Times New Roman" w:hAnsi="Times New Roman" w:cs="Times New Roman"/>
          <w:sz w:val="24"/>
          <w:szCs w:val="24"/>
        </w:rPr>
        <w:t xml:space="preserve"> часть, заключение тесно </w:t>
      </w:r>
      <w:proofErr w:type="gramStart"/>
      <w:r w:rsidRPr="00E04CC7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E04CC7">
        <w:rPr>
          <w:rFonts w:ascii="Times New Roman" w:hAnsi="Times New Roman" w:cs="Times New Roman"/>
          <w:sz w:val="24"/>
          <w:szCs w:val="24"/>
        </w:rPr>
        <w:t xml:space="preserve"> между собой.</w:t>
      </w:r>
    </w:p>
    <w:p w:rsidR="00D5166E" w:rsidRPr="00E04CC7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Однако в некоторых зачтённых работах можно выделить несколько композиционных недостатков. Имеются логические ошибки,</w:t>
      </w:r>
      <w:r w:rsidRPr="00E04CC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04CC7">
        <w:rPr>
          <w:rFonts w:ascii="Times New Roman" w:hAnsi="Times New Roman" w:cs="Times New Roman"/>
          <w:sz w:val="24"/>
          <w:szCs w:val="24"/>
        </w:rPr>
        <w:t xml:space="preserve">нарушена последовательность мыслей. 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Первый абзац не всегда  логически сопряжен с остальными. Ответа на вопрос темы и заключения в некоторых сочинениях нет. 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Типичные  логические  ошибки: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79A" w:rsidRPr="00FD02E1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02E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C579A" w:rsidRPr="00FD02E1">
        <w:rPr>
          <w:rFonts w:ascii="Times New Roman" w:hAnsi="Times New Roman" w:cs="Times New Roman"/>
          <w:sz w:val="24"/>
          <w:szCs w:val="24"/>
        </w:rPr>
        <w:t xml:space="preserve">отсутствие связи между сформулированной проблемой и высказанным мнением в связи с обозначенной в сочинении проблемой; </w:t>
      </w:r>
    </w:p>
    <w:p w:rsidR="00D5166E" w:rsidRPr="00FD02E1" w:rsidRDefault="00FC579A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2E1">
        <w:rPr>
          <w:rFonts w:ascii="Times New Roman" w:hAnsi="Times New Roman" w:cs="Times New Roman"/>
          <w:sz w:val="24"/>
          <w:szCs w:val="24"/>
        </w:rPr>
        <w:t>- неиспользование или неправильное использование средств логической связи, неправильное деление текста на абзацы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166E" w:rsidRPr="00E04CC7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</w:rPr>
        <w:t>Анализ сочинений по критерию №4 «Качество письменной речи»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По данному критерию были зачтены </w:t>
      </w:r>
      <w:r w:rsidR="00FC579A" w:rsidRPr="00E04CC7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E04CC7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FC579A" w:rsidRPr="00E04CC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04CC7">
        <w:rPr>
          <w:rFonts w:ascii="Times New Roman" w:hAnsi="Times New Roman" w:cs="Times New Roman"/>
          <w:sz w:val="24"/>
          <w:szCs w:val="24"/>
        </w:rPr>
        <w:t xml:space="preserve">. Выпускники в целом понятно выражают мысли, используя необходимую лексику и различные грамматические конструкции. 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Ученики демонстрируют богатство лексики, разнообразие синтаксических конструкций. 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Но в некоторых работах следует отметить примитивность речи, наличие речевых штампов. 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Имеются также и речевые ошибки: неудачное словоупотребление, избыточное усложнение фразы, не соответствующее стилю остальной работы и т.п. </w:t>
      </w:r>
    </w:p>
    <w:p w:rsidR="00D5166E" w:rsidRPr="00E04CC7" w:rsidRDefault="00D5166E" w:rsidP="00D51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66E" w:rsidRPr="00E04CC7" w:rsidRDefault="00D5166E" w:rsidP="00D516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   </w:t>
      </w:r>
      <w:r w:rsidRPr="00E04CC7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Типичные  речевые ошибки: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before="240"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–</w:t>
      </w:r>
      <w:r w:rsidR="00FC579A" w:rsidRPr="00E04CC7">
        <w:rPr>
          <w:rFonts w:ascii="Times New Roman" w:hAnsi="Times New Roman" w:cs="Times New Roman"/>
          <w:sz w:val="24"/>
          <w:szCs w:val="24"/>
        </w:rPr>
        <w:t xml:space="preserve"> неоправданные повторы одних и тех же слов;</w:t>
      </w:r>
    </w:p>
    <w:p w:rsidR="00D5166E" w:rsidRPr="00E04CC7" w:rsidRDefault="00D5166E" w:rsidP="00FD02E1">
      <w:pPr>
        <w:widowControl w:val="0"/>
        <w:autoSpaceDE w:val="0"/>
        <w:autoSpaceDN w:val="0"/>
        <w:adjustRightInd w:val="0"/>
        <w:spacing w:before="240"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–</w:t>
      </w:r>
      <w:r w:rsidR="00FC579A" w:rsidRPr="00E04CC7">
        <w:rPr>
          <w:rFonts w:ascii="Times New Roman" w:hAnsi="Times New Roman" w:cs="Times New Roman"/>
          <w:sz w:val="24"/>
          <w:szCs w:val="24"/>
        </w:rPr>
        <w:t>плеоназм</w:t>
      </w:r>
      <w:r w:rsidR="000B191B" w:rsidRPr="00E04CC7">
        <w:rPr>
          <w:rFonts w:ascii="Times New Roman" w:hAnsi="Times New Roman" w:cs="Times New Roman"/>
          <w:sz w:val="24"/>
          <w:szCs w:val="24"/>
        </w:rPr>
        <w:t>;</w:t>
      </w:r>
    </w:p>
    <w:p w:rsidR="00D5166E" w:rsidRPr="00E04CC7" w:rsidRDefault="00D5166E" w:rsidP="00D5166E">
      <w:pPr>
        <w:widowControl w:val="0"/>
        <w:autoSpaceDE w:val="0"/>
        <w:autoSpaceDN w:val="0"/>
        <w:adjustRightInd w:val="0"/>
        <w:spacing w:before="240" w:after="0" w:line="240" w:lineRule="auto"/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  <w:r w:rsidRPr="00E04CC7">
        <w:rPr>
          <w:rFonts w:ascii="Times New Roman" w:hAnsi="Times New Roman" w:cs="Times New Roman"/>
          <w:b/>
          <w:bCs/>
          <w:sz w:val="24"/>
          <w:szCs w:val="24"/>
        </w:rPr>
        <w:t>Анализ сочинений по критерию №5 «Грамотность».</w:t>
      </w:r>
    </w:p>
    <w:p w:rsidR="00D5166E" w:rsidRPr="00E04CC7" w:rsidRDefault="00D5166E" w:rsidP="00D51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По данному критерию 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Pr="00E04CC7">
        <w:rPr>
          <w:rFonts w:ascii="Times New Roman" w:hAnsi="Times New Roman" w:cs="Times New Roman"/>
          <w:b/>
          <w:sz w:val="24"/>
          <w:szCs w:val="24"/>
        </w:rPr>
        <w:t>работ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>ы</w:t>
      </w:r>
      <w:r w:rsidRPr="00E04CC7">
        <w:rPr>
          <w:rFonts w:ascii="Times New Roman" w:hAnsi="Times New Roman" w:cs="Times New Roman"/>
          <w:sz w:val="24"/>
          <w:szCs w:val="24"/>
        </w:rPr>
        <w:t xml:space="preserve"> были зачтены. Но в работах всё же  имеются грамматические, орфографические и пунктуационные ошибки.</w:t>
      </w:r>
    </w:p>
    <w:p w:rsidR="00D5166E" w:rsidRPr="00E04CC7" w:rsidRDefault="00D5166E" w:rsidP="00D51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 xml:space="preserve">Незачетов </w:t>
      </w:r>
      <w:r w:rsidRPr="00E04CC7">
        <w:rPr>
          <w:rFonts w:ascii="Times New Roman" w:hAnsi="Times New Roman" w:cs="Times New Roman"/>
          <w:sz w:val="24"/>
          <w:szCs w:val="24"/>
        </w:rPr>
        <w:t xml:space="preserve">по критерию «Грамотность» – </w:t>
      </w:r>
      <w:r w:rsidR="000B191B" w:rsidRPr="00E04CC7">
        <w:rPr>
          <w:rFonts w:ascii="Times New Roman" w:hAnsi="Times New Roman" w:cs="Times New Roman"/>
          <w:sz w:val="24"/>
          <w:szCs w:val="24"/>
        </w:rPr>
        <w:t>14</w:t>
      </w:r>
      <w:r w:rsidRPr="00E04CC7">
        <w:rPr>
          <w:rFonts w:ascii="Times New Roman" w:hAnsi="Times New Roman" w:cs="Times New Roman"/>
          <w:sz w:val="24"/>
          <w:szCs w:val="24"/>
        </w:rPr>
        <w:t>.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CC7">
        <w:rPr>
          <w:rFonts w:ascii="Times New Roman" w:hAnsi="Times New Roman" w:cs="Times New Roman"/>
          <w:b/>
          <w:sz w:val="24"/>
          <w:szCs w:val="24"/>
          <w:u w:val="single"/>
        </w:rPr>
        <w:t>Типичные грамматические ошибки: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 неправильное построение предложений с причастным и деепричастным оборотом;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 неверное построение связи «управление» в словосочетаниях;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 неправильное построение предложений с однородными членами.</w:t>
      </w:r>
    </w:p>
    <w:p w:rsidR="00D5166E" w:rsidRPr="00E04CC7" w:rsidRDefault="00D5166E" w:rsidP="00FD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CC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Среди типичных орфографических ошибок следует выделить: 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 правописание приставок;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 правописание слов с чередующимися гласными в корне;</w:t>
      </w:r>
    </w:p>
    <w:p w:rsidR="00D5166E" w:rsidRPr="00FD02E1" w:rsidRDefault="00D5166E" w:rsidP="00FD02E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 одна и две буквы Н в суффиксах слов разных частей речи.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CC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Среди  допущенных пунктуационных ошибок следует выделить: 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E04CC7" w:rsidRPr="00E04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>знаки препинания при причастных и деепричастных оборотах;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0B191B" w:rsidRPr="00E04CC7">
        <w:rPr>
          <w:rFonts w:ascii="Times New Roman" w:hAnsi="Times New Roman" w:cs="Times New Roman"/>
          <w:b/>
          <w:sz w:val="24"/>
          <w:szCs w:val="24"/>
        </w:rPr>
        <w:t xml:space="preserve"> знаки препинания в сложных предложениях с разными видами связи;</w:t>
      </w:r>
    </w:p>
    <w:p w:rsidR="00D5166E" w:rsidRPr="00E04CC7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7">
        <w:rPr>
          <w:rFonts w:ascii="Times New Roman" w:hAnsi="Times New Roman" w:cs="Times New Roman"/>
          <w:b/>
          <w:sz w:val="24"/>
          <w:szCs w:val="24"/>
        </w:rPr>
        <w:t>–</w:t>
      </w:r>
      <w:r w:rsidR="00E04CC7" w:rsidRPr="00E04CC7">
        <w:rPr>
          <w:rFonts w:ascii="Times New Roman" w:hAnsi="Times New Roman" w:cs="Times New Roman"/>
          <w:b/>
          <w:sz w:val="24"/>
          <w:szCs w:val="24"/>
        </w:rPr>
        <w:t xml:space="preserve"> постановка тире между подлежащим и сказуемым.</w:t>
      </w:r>
    </w:p>
    <w:p w:rsidR="00D5166E" w:rsidRPr="00E04CC7" w:rsidRDefault="00D5166E" w:rsidP="00D5166E">
      <w:pPr>
        <w:rPr>
          <w:rFonts w:ascii="Times New Roman" w:hAnsi="Times New Roman" w:cs="Times New Roman"/>
          <w:b/>
          <w:sz w:val="24"/>
          <w:szCs w:val="24"/>
        </w:rPr>
      </w:pPr>
    </w:p>
    <w:p w:rsidR="00D5166E" w:rsidRPr="00E04CC7" w:rsidRDefault="00E04CC7" w:rsidP="00E04CC7">
      <w:pPr>
        <w:pStyle w:val="110"/>
        <w:spacing w:before="0" w:beforeAutospacing="0" w:after="0" w:afterAutospacing="0"/>
        <w:ind w:right="20"/>
        <w:jc w:val="center"/>
      </w:pPr>
      <w:r w:rsidRPr="00E04CC7">
        <w:t>Рекомендации</w:t>
      </w:r>
    </w:p>
    <w:p w:rsidR="00E04CC7" w:rsidRPr="00876030" w:rsidRDefault="00E04CC7" w:rsidP="00E04C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rPr>
          <w:rFonts w:hAnsi="Times New Roman" w:cs="Times New Roman"/>
          <w:color w:val="000000"/>
          <w:sz w:val="24"/>
          <w:szCs w:val="24"/>
        </w:rPr>
        <w:t>Учителям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русского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языка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6030">
        <w:rPr>
          <w:rFonts w:hAnsi="Times New Roman" w:cs="Times New Roman"/>
          <w:color w:val="000000"/>
          <w:sz w:val="24"/>
          <w:szCs w:val="24"/>
        </w:rPr>
        <w:t>:</w:t>
      </w:r>
      <w:r w:rsidRPr="00876030">
        <w:br/>
      </w:r>
      <w:r>
        <w:rPr>
          <w:rFonts w:hAnsi="Times New Roman" w:cs="Times New Roman"/>
          <w:color w:val="000000"/>
          <w:sz w:val="24"/>
          <w:szCs w:val="24"/>
        </w:rPr>
        <w:t>1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.1. </w:t>
      </w:r>
      <w:r w:rsidRPr="00876030">
        <w:rPr>
          <w:rFonts w:hAnsi="Times New Roman" w:cs="Times New Roman"/>
          <w:color w:val="000000"/>
          <w:sz w:val="24"/>
          <w:szCs w:val="24"/>
        </w:rPr>
        <w:t>Усилить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контроль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освоения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выпускниками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программы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разработать </w:t>
      </w:r>
      <w:r w:rsidRPr="00876030">
        <w:rPr>
          <w:rFonts w:hAnsi="Times New Roman" w:cs="Times New Roman"/>
          <w:color w:val="000000"/>
          <w:sz w:val="24"/>
          <w:szCs w:val="24"/>
        </w:rPr>
        <w:t>индивидуальны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образовательны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маршрут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ГИА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-11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русскому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языку</w:t>
      </w:r>
      <w:r w:rsidR="00FD02E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876030">
        <w:br/>
      </w:r>
      <w:r>
        <w:rPr>
          <w:rFonts w:hAnsi="Times New Roman" w:cs="Times New Roman"/>
          <w:color w:val="000000"/>
          <w:sz w:val="24"/>
          <w:szCs w:val="24"/>
        </w:rPr>
        <w:t>1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.2. </w:t>
      </w:r>
      <w:r w:rsidRPr="00876030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планомерную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работу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устранению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пробелов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знаниях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учащихся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обучение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написанию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сочинений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разных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жанров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исследовательского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характера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уроках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русского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языка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уроках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развития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речи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русскому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языку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систематически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работать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текстовой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целью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76030">
        <w:rPr>
          <w:rFonts w:hAnsi="Times New Roman" w:cs="Times New Roman"/>
          <w:color w:val="000000"/>
          <w:sz w:val="24"/>
          <w:szCs w:val="24"/>
        </w:rPr>
        <w:t>«погружаясь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текст»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грамотно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его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интерпретировать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выделять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разные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виды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осознавать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оригинальность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авторской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содержательно</w:t>
      </w:r>
      <w:r w:rsidRPr="00876030">
        <w:rPr>
          <w:rFonts w:hAnsi="Times New Roman" w:cs="Times New Roman"/>
          <w:color w:val="000000"/>
          <w:sz w:val="24"/>
          <w:szCs w:val="24"/>
        </w:rPr>
        <w:t>-</w:t>
      </w:r>
      <w:r w:rsidRPr="00876030">
        <w:rPr>
          <w:rFonts w:hAnsi="Times New Roman" w:cs="Times New Roman"/>
          <w:color w:val="000000"/>
          <w:sz w:val="24"/>
          <w:szCs w:val="24"/>
        </w:rPr>
        <w:t>концептуальной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позиции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заявленной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тексте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br/>
      </w:r>
      <w:r>
        <w:rPr>
          <w:rFonts w:hAnsi="Times New Roman" w:cs="Times New Roman"/>
          <w:color w:val="000000"/>
          <w:sz w:val="24"/>
          <w:szCs w:val="24"/>
        </w:rPr>
        <w:t>1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Pr="00876030">
        <w:rPr>
          <w:rFonts w:hAnsi="Times New Roman" w:cs="Times New Roman"/>
          <w:color w:val="000000"/>
          <w:sz w:val="24"/>
          <w:szCs w:val="24"/>
        </w:rPr>
        <w:t>Расширить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работу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анализу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текста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6030">
        <w:rPr>
          <w:rFonts w:hAnsi="Times New Roman" w:cs="Times New Roman"/>
          <w:color w:val="000000"/>
          <w:sz w:val="24"/>
          <w:szCs w:val="24"/>
        </w:rPr>
        <w:t>наряду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правописными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грамматическими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заданиями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постоянно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предусматривать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вопросы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понимание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текста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авторской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позиции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языковых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средств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связи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средств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языковой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выразительности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76030">
        <w:rPr>
          <w:rFonts w:hAnsi="Times New Roman" w:cs="Times New Roman"/>
          <w:color w:val="000000"/>
          <w:sz w:val="24"/>
          <w:szCs w:val="24"/>
        </w:rPr>
        <w:t>ввести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постоянную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практику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работы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текстом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корректного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аргументированного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личного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мнения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учащихся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проблемах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поставленных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автором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также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умения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чувствовать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подтекст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br/>
      </w:r>
      <w:r>
        <w:rPr>
          <w:rFonts w:hAnsi="Times New Roman" w:cs="Times New Roman"/>
          <w:color w:val="000000"/>
          <w:sz w:val="24"/>
          <w:szCs w:val="24"/>
        </w:rPr>
        <w:t>1</w:t>
      </w:r>
      <w:r w:rsidRPr="00876030">
        <w:rPr>
          <w:rFonts w:hAnsi="Times New Roman" w:cs="Times New Roman"/>
          <w:color w:val="000000"/>
          <w:sz w:val="24"/>
          <w:szCs w:val="24"/>
        </w:rPr>
        <w:t>.4.</w:t>
      </w:r>
      <w:proofErr w:type="gramEnd"/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формы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методы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учебных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занятий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030">
        <w:rPr>
          <w:rFonts w:hAnsi="Times New Roman" w:cs="Times New Roman"/>
          <w:color w:val="000000"/>
          <w:sz w:val="24"/>
          <w:szCs w:val="24"/>
        </w:rPr>
        <w:t>дифференцированного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обучения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для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процесса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обучения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E04CC7" w:rsidRPr="00876030" w:rsidRDefault="00E04CC7" w:rsidP="00E04C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rPr>
          <w:rFonts w:hAnsi="Times New Roman" w:cs="Times New Roman"/>
          <w:color w:val="000000"/>
          <w:sz w:val="24"/>
          <w:szCs w:val="24"/>
        </w:rPr>
        <w:t>Руководител</w:t>
      </w:r>
      <w:r>
        <w:rPr>
          <w:rFonts w:hAnsi="Times New Roman" w:cs="Times New Roman"/>
          <w:color w:val="000000"/>
          <w:sz w:val="24"/>
          <w:szCs w:val="24"/>
        </w:rPr>
        <w:t>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МО</w:t>
      </w:r>
      <w:r w:rsidRPr="00876030">
        <w:rPr>
          <w:rFonts w:hAnsi="Times New Roman" w:cs="Times New Roman"/>
          <w:color w:val="000000"/>
          <w:sz w:val="24"/>
          <w:szCs w:val="24"/>
        </w:rPr>
        <w:t>:</w:t>
      </w:r>
    </w:p>
    <w:p w:rsidR="00E04CC7" w:rsidRPr="00876030" w:rsidRDefault="00E04CC7" w:rsidP="00E04C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.1. </w:t>
      </w:r>
      <w:r w:rsidRPr="00876030">
        <w:rPr>
          <w:rFonts w:hAnsi="Times New Roman" w:cs="Times New Roman"/>
          <w:color w:val="000000"/>
          <w:sz w:val="24"/>
          <w:szCs w:val="24"/>
        </w:rPr>
        <w:t>Обсудить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итогового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сочинения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заседаниях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учителей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rPr>
          <w:rFonts w:hAnsi="Times New Roman" w:cs="Times New Roman"/>
          <w:color w:val="000000"/>
          <w:sz w:val="24"/>
          <w:szCs w:val="24"/>
        </w:rPr>
        <w:t>Разобрать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типичные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ошибки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развернутых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ответах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учеников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предметам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ГИА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типичные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ошибки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итоговом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сочинении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E04CC7" w:rsidRPr="00876030" w:rsidRDefault="00E04CC7" w:rsidP="00E04C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.2. </w:t>
      </w:r>
      <w:r w:rsidRPr="00876030">
        <w:rPr>
          <w:rFonts w:hAnsi="Times New Roman" w:cs="Times New Roman"/>
          <w:color w:val="000000"/>
          <w:sz w:val="24"/>
          <w:szCs w:val="24"/>
        </w:rPr>
        <w:t>Включить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текущий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контроль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задания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предметам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из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ФИПИ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обучению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написанию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связного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текста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76030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уроках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механизмы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к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написанию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развернутого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ответа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по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разным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учебным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предметам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76030">
        <w:rPr>
          <w:rFonts w:hAnsi="Times New Roman" w:cs="Times New Roman"/>
          <w:color w:val="000000"/>
          <w:sz w:val="24"/>
          <w:szCs w:val="24"/>
        </w:rPr>
        <w:t>приемы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УУД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для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написания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связных</w:t>
      </w:r>
      <w:r w:rsidRPr="008760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76030">
        <w:rPr>
          <w:rFonts w:hAnsi="Times New Roman" w:cs="Times New Roman"/>
          <w:color w:val="000000"/>
          <w:sz w:val="24"/>
          <w:szCs w:val="24"/>
        </w:rPr>
        <w:t>текстов</w:t>
      </w:r>
    </w:p>
    <w:p w:rsidR="00E04CC7" w:rsidRPr="00FD02E1" w:rsidRDefault="00E04CC7" w:rsidP="00FD02E1">
      <w:pPr>
        <w:pStyle w:val="110"/>
        <w:spacing w:before="0" w:beforeAutospacing="0" w:after="0" w:afterAutospacing="0"/>
        <w:ind w:right="20"/>
        <w:jc w:val="both"/>
      </w:pPr>
    </w:p>
    <w:p w:rsidR="00FD02E1" w:rsidRDefault="00FD02E1" w:rsidP="00D5166E">
      <w:pPr>
        <w:pStyle w:val="110"/>
        <w:spacing w:before="0" w:beforeAutospacing="0" w:after="0" w:afterAutospacing="0"/>
        <w:ind w:left="708" w:right="20"/>
        <w:jc w:val="both"/>
      </w:pPr>
    </w:p>
    <w:p w:rsidR="00FD02E1" w:rsidRDefault="00FD02E1" w:rsidP="00D5166E">
      <w:pPr>
        <w:pStyle w:val="110"/>
        <w:spacing w:before="0" w:beforeAutospacing="0" w:after="0" w:afterAutospacing="0"/>
        <w:ind w:left="708" w:right="20"/>
        <w:jc w:val="both"/>
      </w:pPr>
    </w:p>
    <w:p w:rsidR="00FD02E1" w:rsidRDefault="00FD02E1" w:rsidP="00D5166E">
      <w:pPr>
        <w:pStyle w:val="110"/>
        <w:spacing w:before="0" w:beforeAutospacing="0" w:after="0" w:afterAutospacing="0"/>
        <w:ind w:left="708" w:right="20"/>
        <w:jc w:val="both"/>
      </w:pPr>
    </w:p>
    <w:p w:rsidR="00D5166E" w:rsidRPr="00FD02E1" w:rsidRDefault="00D5166E" w:rsidP="00D5166E">
      <w:pPr>
        <w:pStyle w:val="110"/>
        <w:spacing w:before="0" w:beforeAutospacing="0" w:after="0" w:afterAutospacing="0"/>
        <w:ind w:left="708" w:right="20"/>
        <w:jc w:val="both"/>
      </w:pPr>
      <w:r w:rsidRPr="00FD02E1">
        <w:t xml:space="preserve">Заместитель директора по УВР </w:t>
      </w:r>
      <w:r w:rsidR="00FD02E1">
        <w:t xml:space="preserve">                              </w:t>
      </w:r>
      <w:proofErr w:type="spellStart"/>
      <w:r w:rsidR="00FD02E1">
        <w:t>Ломовцева</w:t>
      </w:r>
      <w:proofErr w:type="spellEnd"/>
      <w:r w:rsidR="00FD02E1">
        <w:t xml:space="preserve"> С.В.</w:t>
      </w:r>
    </w:p>
    <w:p w:rsidR="00D5166E" w:rsidRPr="00FD02E1" w:rsidRDefault="00FD02E1" w:rsidP="00FD02E1">
      <w:pPr>
        <w:pStyle w:val="110"/>
        <w:spacing w:before="0" w:beforeAutospacing="0" w:after="0" w:afterAutospacing="0"/>
        <w:ind w:right="20"/>
        <w:jc w:val="both"/>
      </w:pPr>
      <w:r>
        <w:t xml:space="preserve">            </w:t>
      </w:r>
      <w:r w:rsidR="00D5166E" w:rsidRPr="00FD02E1">
        <w:t>Дата</w:t>
      </w:r>
      <w:r>
        <w:t xml:space="preserve"> 14.12.23 г.</w:t>
      </w:r>
    </w:p>
    <w:p w:rsidR="00D5166E" w:rsidRPr="00FD708F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Pr="00FD708F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Pr="00FD708F" w:rsidRDefault="00D5166E" w:rsidP="00FD02E1">
      <w:pPr>
        <w:pStyle w:val="ac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5166E" w:rsidRPr="00FD708F" w:rsidSect="0033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CC8"/>
    <w:multiLevelType w:val="multilevel"/>
    <w:tmpl w:val="A88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F0E7A"/>
    <w:multiLevelType w:val="multilevel"/>
    <w:tmpl w:val="3D5C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D00C4"/>
    <w:multiLevelType w:val="multilevel"/>
    <w:tmpl w:val="FF3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B61AF"/>
    <w:multiLevelType w:val="multilevel"/>
    <w:tmpl w:val="8B64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F5480"/>
    <w:multiLevelType w:val="multilevel"/>
    <w:tmpl w:val="05E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3692C"/>
    <w:multiLevelType w:val="multilevel"/>
    <w:tmpl w:val="FBB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C4151"/>
    <w:multiLevelType w:val="multilevel"/>
    <w:tmpl w:val="E1D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6730"/>
    <w:rsid w:val="0000747E"/>
    <w:rsid w:val="00015B89"/>
    <w:rsid w:val="0001776E"/>
    <w:rsid w:val="00017AED"/>
    <w:rsid w:val="0002220C"/>
    <w:rsid w:val="0002287B"/>
    <w:rsid w:val="00026619"/>
    <w:rsid w:val="00026C0E"/>
    <w:rsid w:val="00034819"/>
    <w:rsid w:val="00034F13"/>
    <w:rsid w:val="00036E38"/>
    <w:rsid w:val="00041E3C"/>
    <w:rsid w:val="00041FF2"/>
    <w:rsid w:val="000424EC"/>
    <w:rsid w:val="000453C7"/>
    <w:rsid w:val="00053CE5"/>
    <w:rsid w:val="0006087C"/>
    <w:rsid w:val="00064870"/>
    <w:rsid w:val="000743D5"/>
    <w:rsid w:val="0008447A"/>
    <w:rsid w:val="00086495"/>
    <w:rsid w:val="000A2A01"/>
    <w:rsid w:val="000B191B"/>
    <w:rsid w:val="000B3416"/>
    <w:rsid w:val="000D4E4D"/>
    <w:rsid w:val="000E0E33"/>
    <w:rsid w:val="000F0FC6"/>
    <w:rsid w:val="001071A3"/>
    <w:rsid w:val="00107C57"/>
    <w:rsid w:val="00124BAA"/>
    <w:rsid w:val="00136B3B"/>
    <w:rsid w:val="001435A3"/>
    <w:rsid w:val="00166FAC"/>
    <w:rsid w:val="00171610"/>
    <w:rsid w:val="00174F39"/>
    <w:rsid w:val="00180585"/>
    <w:rsid w:val="00182F8C"/>
    <w:rsid w:val="0018362F"/>
    <w:rsid w:val="00184830"/>
    <w:rsid w:val="00192F24"/>
    <w:rsid w:val="001A1ACC"/>
    <w:rsid w:val="001B1DD8"/>
    <w:rsid w:val="001B2C10"/>
    <w:rsid w:val="001B3714"/>
    <w:rsid w:val="001B48E3"/>
    <w:rsid w:val="001D11FC"/>
    <w:rsid w:val="001D3771"/>
    <w:rsid w:val="001E4F85"/>
    <w:rsid w:val="001F2D8A"/>
    <w:rsid w:val="002020A3"/>
    <w:rsid w:val="00204BD2"/>
    <w:rsid w:val="00211DE6"/>
    <w:rsid w:val="002153D3"/>
    <w:rsid w:val="00216363"/>
    <w:rsid w:val="002221ED"/>
    <w:rsid w:val="00233863"/>
    <w:rsid w:val="00237181"/>
    <w:rsid w:val="00241BBB"/>
    <w:rsid w:val="00245E6D"/>
    <w:rsid w:val="00253BCA"/>
    <w:rsid w:val="00257B45"/>
    <w:rsid w:val="002631D1"/>
    <w:rsid w:val="002668DD"/>
    <w:rsid w:val="00267091"/>
    <w:rsid w:val="002672E7"/>
    <w:rsid w:val="00270E57"/>
    <w:rsid w:val="002717F8"/>
    <w:rsid w:val="00280843"/>
    <w:rsid w:val="00285359"/>
    <w:rsid w:val="002922EB"/>
    <w:rsid w:val="002A5BD3"/>
    <w:rsid w:val="002B208A"/>
    <w:rsid w:val="002C48B1"/>
    <w:rsid w:val="002C6027"/>
    <w:rsid w:val="002D02D9"/>
    <w:rsid w:val="002D0720"/>
    <w:rsid w:val="002D22A5"/>
    <w:rsid w:val="002E156B"/>
    <w:rsid w:val="002F0801"/>
    <w:rsid w:val="002F0811"/>
    <w:rsid w:val="002F14C9"/>
    <w:rsid w:val="002F2D1A"/>
    <w:rsid w:val="0030025E"/>
    <w:rsid w:val="00301746"/>
    <w:rsid w:val="00314D95"/>
    <w:rsid w:val="0031654F"/>
    <w:rsid w:val="0032109A"/>
    <w:rsid w:val="00326726"/>
    <w:rsid w:val="003367A2"/>
    <w:rsid w:val="003440A4"/>
    <w:rsid w:val="00344F54"/>
    <w:rsid w:val="00350318"/>
    <w:rsid w:val="00360181"/>
    <w:rsid w:val="0037531A"/>
    <w:rsid w:val="00375708"/>
    <w:rsid w:val="00394F51"/>
    <w:rsid w:val="003B2606"/>
    <w:rsid w:val="003B59B6"/>
    <w:rsid w:val="003C1BCE"/>
    <w:rsid w:val="003C3ABB"/>
    <w:rsid w:val="003C4177"/>
    <w:rsid w:val="003E214F"/>
    <w:rsid w:val="003E30D2"/>
    <w:rsid w:val="003E436A"/>
    <w:rsid w:val="003F23DD"/>
    <w:rsid w:val="003F2EB0"/>
    <w:rsid w:val="003F4CF8"/>
    <w:rsid w:val="00402668"/>
    <w:rsid w:val="0040267F"/>
    <w:rsid w:val="00402E68"/>
    <w:rsid w:val="00405E17"/>
    <w:rsid w:val="00405ED3"/>
    <w:rsid w:val="0041643A"/>
    <w:rsid w:val="00417C38"/>
    <w:rsid w:val="00421050"/>
    <w:rsid w:val="00432BCA"/>
    <w:rsid w:val="004417FC"/>
    <w:rsid w:val="0044334F"/>
    <w:rsid w:val="004561D6"/>
    <w:rsid w:val="00465AC2"/>
    <w:rsid w:val="00472205"/>
    <w:rsid w:val="00472238"/>
    <w:rsid w:val="00472C87"/>
    <w:rsid w:val="004752EB"/>
    <w:rsid w:val="00482B5B"/>
    <w:rsid w:val="00492707"/>
    <w:rsid w:val="0049323E"/>
    <w:rsid w:val="0049587B"/>
    <w:rsid w:val="00495E8A"/>
    <w:rsid w:val="00496ED1"/>
    <w:rsid w:val="004A026B"/>
    <w:rsid w:val="004A6A8E"/>
    <w:rsid w:val="004B3EE2"/>
    <w:rsid w:val="004B4693"/>
    <w:rsid w:val="004D0F5C"/>
    <w:rsid w:val="004D4203"/>
    <w:rsid w:val="004D5ED0"/>
    <w:rsid w:val="004E0BC3"/>
    <w:rsid w:val="004E40DC"/>
    <w:rsid w:val="004E6AC9"/>
    <w:rsid w:val="004F46DD"/>
    <w:rsid w:val="00511AB5"/>
    <w:rsid w:val="00512FB9"/>
    <w:rsid w:val="00517FD5"/>
    <w:rsid w:val="0052144E"/>
    <w:rsid w:val="00522257"/>
    <w:rsid w:val="00527F38"/>
    <w:rsid w:val="00532437"/>
    <w:rsid w:val="00532653"/>
    <w:rsid w:val="00542B81"/>
    <w:rsid w:val="00545272"/>
    <w:rsid w:val="00546730"/>
    <w:rsid w:val="00574B4F"/>
    <w:rsid w:val="0058669A"/>
    <w:rsid w:val="00586EED"/>
    <w:rsid w:val="005911DD"/>
    <w:rsid w:val="00597556"/>
    <w:rsid w:val="005B20DD"/>
    <w:rsid w:val="005B33CE"/>
    <w:rsid w:val="005B3F67"/>
    <w:rsid w:val="005C107F"/>
    <w:rsid w:val="005C13CE"/>
    <w:rsid w:val="005D065F"/>
    <w:rsid w:val="005D1923"/>
    <w:rsid w:val="005D5106"/>
    <w:rsid w:val="005D5D79"/>
    <w:rsid w:val="005D7C95"/>
    <w:rsid w:val="005E08D3"/>
    <w:rsid w:val="005E106B"/>
    <w:rsid w:val="005F28BF"/>
    <w:rsid w:val="00602CF0"/>
    <w:rsid w:val="00615D93"/>
    <w:rsid w:val="00620DC9"/>
    <w:rsid w:val="00621A18"/>
    <w:rsid w:val="00624A31"/>
    <w:rsid w:val="00630584"/>
    <w:rsid w:val="00642DBD"/>
    <w:rsid w:val="006449B6"/>
    <w:rsid w:val="006461CB"/>
    <w:rsid w:val="00650379"/>
    <w:rsid w:val="006503AA"/>
    <w:rsid w:val="00650C55"/>
    <w:rsid w:val="00651D1E"/>
    <w:rsid w:val="00660BBA"/>
    <w:rsid w:val="00664C9E"/>
    <w:rsid w:val="006669A3"/>
    <w:rsid w:val="00667138"/>
    <w:rsid w:val="00671FED"/>
    <w:rsid w:val="006728BC"/>
    <w:rsid w:val="006777AB"/>
    <w:rsid w:val="00694842"/>
    <w:rsid w:val="0069689B"/>
    <w:rsid w:val="006A3BCD"/>
    <w:rsid w:val="006A542C"/>
    <w:rsid w:val="006B6EC5"/>
    <w:rsid w:val="006C2301"/>
    <w:rsid w:val="006C7865"/>
    <w:rsid w:val="006F2646"/>
    <w:rsid w:val="006F7577"/>
    <w:rsid w:val="00701204"/>
    <w:rsid w:val="00725286"/>
    <w:rsid w:val="00736A0B"/>
    <w:rsid w:val="00736FE1"/>
    <w:rsid w:val="00742562"/>
    <w:rsid w:val="00754431"/>
    <w:rsid w:val="007621BC"/>
    <w:rsid w:val="00763A00"/>
    <w:rsid w:val="00765A2C"/>
    <w:rsid w:val="00767A0D"/>
    <w:rsid w:val="00773018"/>
    <w:rsid w:val="00782FDF"/>
    <w:rsid w:val="00785570"/>
    <w:rsid w:val="0078645A"/>
    <w:rsid w:val="0079663F"/>
    <w:rsid w:val="00796741"/>
    <w:rsid w:val="007A348D"/>
    <w:rsid w:val="007A6C3F"/>
    <w:rsid w:val="007A7A2A"/>
    <w:rsid w:val="007B3ED9"/>
    <w:rsid w:val="007B6427"/>
    <w:rsid w:val="007C1EA8"/>
    <w:rsid w:val="007C592A"/>
    <w:rsid w:val="007C59C2"/>
    <w:rsid w:val="007D3159"/>
    <w:rsid w:val="007E4711"/>
    <w:rsid w:val="007E7EDD"/>
    <w:rsid w:val="00805CD7"/>
    <w:rsid w:val="00805E30"/>
    <w:rsid w:val="00814CDB"/>
    <w:rsid w:val="00816F0E"/>
    <w:rsid w:val="00821EB0"/>
    <w:rsid w:val="00825C03"/>
    <w:rsid w:val="008262A6"/>
    <w:rsid w:val="008417D5"/>
    <w:rsid w:val="008514D3"/>
    <w:rsid w:val="00862FB6"/>
    <w:rsid w:val="008665D1"/>
    <w:rsid w:val="00867FDF"/>
    <w:rsid w:val="00875EA4"/>
    <w:rsid w:val="0089087F"/>
    <w:rsid w:val="00894E1C"/>
    <w:rsid w:val="008A6025"/>
    <w:rsid w:val="008B0354"/>
    <w:rsid w:val="008B243E"/>
    <w:rsid w:val="008B3E65"/>
    <w:rsid w:val="008B56B2"/>
    <w:rsid w:val="008D14E5"/>
    <w:rsid w:val="008D19F9"/>
    <w:rsid w:val="008D495E"/>
    <w:rsid w:val="008F2E48"/>
    <w:rsid w:val="008F4606"/>
    <w:rsid w:val="008F4F03"/>
    <w:rsid w:val="008F7A18"/>
    <w:rsid w:val="00925C4C"/>
    <w:rsid w:val="00927D96"/>
    <w:rsid w:val="00932258"/>
    <w:rsid w:val="009371C5"/>
    <w:rsid w:val="00940EB0"/>
    <w:rsid w:val="009453AC"/>
    <w:rsid w:val="00946851"/>
    <w:rsid w:val="00972937"/>
    <w:rsid w:val="00983BCF"/>
    <w:rsid w:val="00984181"/>
    <w:rsid w:val="00990B5A"/>
    <w:rsid w:val="009A5399"/>
    <w:rsid w:val="009A54E5"/>
    <w:rsid w:val="009B58A2"/>
    <w:rsid w:val="009C35AF"/>
    <w:rsid w:val="009E1410"/>
    <w:rsid w:val="009E5D9F"/>
    <w:rsid w:val="009F33D0"/>
    <w:rsid w:val="009F7FD7"/>
    <w:rsid w:val="00A00C62"/>
    <w:rsid w:val="00A1077F"/>
    <w:rsid w:val="00A12275"/>
    <w:rsid w:val="00A26F79"/>
    <w:rsid w:val="00A276FB"/>
    <w:rsid w:val="00A3226C"/>
    <w:rsid w:val="00A3234A"/>
    <w:rsid w:val="00A36102"/>
    <w:rsid w:val="00A4518D"/>
    <w:rsid w:val="00A5289B"/>
    <w:rsid w:val="00A54B94"/>
    <w:rsid w:val="00A61F67"/>
    <w:rsid w:val="00A63C3E"/>
    <w:rsid w:val="00A65E56"/>
    <w:rsid w:val="00A663A8"/>
    <w:rsid w:val="00A664D3"/>
    <w:rsid w:val="00A71B1E"/>
    <w:rsid w:val="00A75AC9"/>
    <w:rsid w:val="00A80E72"/>
    <w:rsid w:val="00A812F3"/>
    <w:rsid w:val="00A840DF"/>
    <w:rsid w:val="00A874E9"/>
    <w:rsid w:val="00A92A75"/>
    <w:rsid w:val="00AA01F3"/>
    <w:rsid w:val="00AA2728"/>
    <w:rsid w:val="00AA6BC5"/>
    <w:rsid w:val="00AB0C23"/>
    <w:rsid w:val="00AB1AF2"/>
    <w:rsid w:val="00AC2674"/>
    <w:rsid w:val="00AC57B7"/>
    <w:rsid w:val="00AC5DD9"/>
    <w:rsid w:val="00AD1F7B"/>
    <w:rsid w:val="00AD2D2A"/>
    <w:rsid w:val="00AE15BE"/>
    <w:rsid w:val="00AF2455"/>
    <w:rsid w:val="00AF6505"/>
    <w:rsid w:val="00B03831"/>
    <w:rsid w:val="00B03E4E"/>
    <w:rsid w:val="00B03EAE"/>
    <w:rsid w:val="00B06D42"/>
    <w:rsid w:val="00B124D1"/>
    <w:rsid w:val="00B12580"/>
    <w:rsid w:val="00B12D37"/>
    <w:rsid w:val="00B27153"/>
    <w:rsid w:val="00B322BF"/>
    <w:rsid w:val="00B40F55"/>
    <w:rsid w:val="00B41784"/>
    <w:rsid w:val="00B52322"/>
    <w:rsid w:val="00B52DAD"/>
    <w:rsid w:val="00B53064"/>
    <w:rsid w:val="00B602A4"/>
    <w:rsid w:val="00B61EAE"/>
    <w:rsid w:val="00B62B77"/>
    <w:rsid w:val="00B661E2"/>
    <w:rsid w:val="00B7125C"/>
    <w:rsid w:val="00B7181B"/>
    <w:rsid w:val="00B7247B"/>
    <w:rsid w:val="00B75517"/>
    <w:rsid w:val="00B87AE9"/>
    <w:rsid w:val="00B902A1"/>
    <w:rsid w:val="00BA27E5"/>
    <w:rsid w:val="00BB3D5B"/>
    <w:rsid w:val="00BB408C"/>
    <w:rsid w:val="00BB6FC8"/>
    <w:rsid w:val="00BC26B8"/>
    <w:rsid w:val="00BC4668"/>
    <w:rsid w:val="00BD57F2"/>
    <w:rsid w:val="00BD6664"/>
    <w:rsid w:val="00BD6EED"/>
    <w:rsid w:val="00BE0408"/>
    <w:rsid w:val="00BE358E"/>
    <w:rsid w:val="00BF2D00"/>
    <w:rsid w:val="00BF3C76"/>
    <w:rsid w:val="00BF462E"/>
    <w:rsid w:val="00C0669E"/>
    <w:rsid w:val="00C07079"/>
    <w:rsid w:val="00C15E03"/>
    <w:rsid w:val="00C20208"/>
    <w:rsid w:val="00C210C9"/>
    <w:rsid w:val="00C32980"/>
    <w:rsid w:val="00C33234"/>
    <w:rsid w:val="00C35906"/>
    <w:rsid w:val="00C42FD8"/>
    <w:rsid w:val="00C55E03"/>
    <w:rsid w:val="00C5791F"/>
    <w:rsid w:val="00C62A86"/>
    <w:rsid w:val="00C65AC2"/>
    <w:rsid w:val="00C711C7"/>
    <w:rsid w:val="00C735F9"/>
    <w:rsid w:val="00C76C05"/>
    <w:rsid w:val="00C9159B"/>
    <w:rsid w:val="00C93BF8"/>
    <w:rsid w:val="00C93E50"/>
    <w:rsid w:val="00CA333D"/>
    <w:rsid w:val="00CA6581"/>
    <w:rsid w:val="00CC1249"/>
    <w:rsid w:val="00CC5756"/>
    <w:rsid w:val="00CC6379"/>
    <w:rsid w:val="00CD2270"/>
    <w:rsid w:val="00CD3CB5"/>
    <w:rsid w:val="00CD77A9"/>
    <w:rsid w:val="00CE5823"/>
    <w:rsid w:val="00CE69E1"/>
    <w:rsid w:val="00CE72DA"/>
    <w:rsid w:val="00CF1B8A"/>
    <w:rsid w:val="00CF1BFC"/>
    <w:rsid w:val="00CF649B"/>
    <w:rsid w:val="00D13AC8"/>
    <w:rsid w:val="00D17B1A"/>
    <w:rsid w:val="00D223EA"/>
    <w:rsid w:val="00D23869"/>
    <w:rsid w:val="00D2760C"/>
    <w:rsid w:val="00D3216B"/>
    <w:rsid w:val="00D33B52"/>
    <w:rsid w:val="00D36ACC"/>
    <w:rsid w:val="00D371F8"/>
    <w:rsid w:val="00D42B8B"/>
    <w:rsid w:val="00D4443B"/>
    <w:rsid w:val="00D47316"/>
    <w:rsid w:val="00D5166E"/>
    <w:rsid w:val="00D5238C"/>
    <w:rsid w:val="00D5500B"/>
    <w:rsid w:val="00D55B14"/>
    <w:rsid w:val="00D657AE"/>
    <w:rsid w:val="00D70817"/>
    <w:rsid w:val="00D73376"/>
    <w:rsid w:val="00D74F35"/>
    <w:rsid w:val="00D77917"/>
    <w:rsid w:val="00D942E1"/>
    <w:rsid w:val="00DA4295"/>
    <w:rsid w:val="00DA532F"/>
    <w:rsid w:val="00DC2C20"/>
    <w:rsid w:val="00DD130A"/>
    <w:rsid w:val="00DD208B"/>
    <w:rsid w:val="00DE27A3"/>
    <w:rsid w:val="00DE71C0"/>
    <w:rsid w:val="00DF1AFD"/>
    <w:rsid w:val="00DF24DD"/>
    <w:rsid w:val="00DF2923"/>
    <w:rsid w:val="00DF4E25"/>
    <w:rsid w:val="00DF50EC"/>
    <w:rsid w:val="00DF5E08"/>
    <w:rsid w:val="00E04CC7"/>
    <w:rsid w:val="00E13881"/>
    <w:rsid w:val="00E22831"/>
    <w:rsid w:val="00E239B5"/>
    <w:rsid w:val="00E374C2"/>
    <w:rsid w:val="00E471EC"/>
    <w:rsid w:val="00E4722D"/>
    <w:rsid w:val="00E51C36"/>
    <w:rsid w:val="00E544D6"/>
    <w:rsid w:val="00E55258"/>
    <w:rsid w:val="00E6541F"/>
    <w:rsid w:val="00E665B2"/>
    <w:rsid w:val="00E7073D"/>
    <w:rsid w:val="00E81A7E"/>
    <w:rsid w:val="00E8220B"/>
    <w:rsid w:val="00E82639"/>
    <w:rsid w:val="00E828BD"/>
    <w:rsid w:val="00E8697C"/>
    <w:rsid w:val="00E92B7C"/>
    <w:rsid w:val="00EA2067"/>
    <w:rsid w:val="00EB2EDE"/>
    <w:rsid w:val="00EB4EA4"/>
    <w:rsid w:val="00EB6D21"/>
    <w:rsid w:val="00EC0B74"/>
    <w:rsid w:val="00EC0F3B"/>
    <w:rsid w:val="00EC18A0"/>
    <w:rsid w:val="00EC47BE"/>
    <w:rsid w:val="00ED1E97"/>
    <w:rsid w:val="00ED3720"/>
    <w:rsid w:val="00EF0F19"/>
    <w:rsid w:val="00EF1E19"/>
    <w:rsid w:val="00EF596B"/>
    <w:rsid w:val="00F01253"/>
    <w:rsid w:val="00F04381"/>
    <w:rsid w:val="00F06D82"/>
    <w:rsid w:val="00F13C6C"/>
    <w:rsid w:val="00F2285A"/>
    <w:rsid w:val="00F23979"/>
    <w:rsid w:val="00F242C1"/>
    <w:rsid w:val="00F265AC"/>
    <w:rsid w:val="00F3555F"/>
    <w:rsid w:val="00F40831"/>
    <w:rsid w:val="00F50822"/>
    <w:rsid w:val="00F51D05"/>
    <w:rsid w:val="00F56577"/>
    <w:rsid w:val="00F56B03"/>
    <w:rsid w:val="00F63FAF"/>
    <w:rsid w:val="00F7136B"/>
    <w:rsid w:val="00F73473"/>
    <w:rsid w:val="00F74A53"/>
    <w:rsid w:val="00F80C11"/>
    <w:rsid w:val="00F82291"/>
    <w:rsid w:val="00F834A3"/>
    <w:rsid w:val="00F95C92"/>
    <w:rsid w:val="00FA2C7D"/>
    <w:rsid w:val="00FA6487"/>
    <w:rsid w:val="00FB6B95"/>
    <w:rsid w:val="00FB723B"/>
    <w:rsid w:val="00FC579A"/>
    <w:rsid w:val="00FC7F23"/>
    <w:rsid w:val="00FD02E1"/>
    <w:rsid w:val="00FD2AD7"/>
    <w:rsid w:val="00FD708F"/>
    <w:rsid w:val="00FE2A39"/>
    <w:rsid w:val="00FE6F4B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9E"/>
  </w:style>
  <w:style w:type="paragraph" w:styleId="1">
    <w:name w:val="heading 1"/>
    <w:basedOn w:val="a"/>
    <w:next w:val="a"/>
    <w:link w:val="10"/>
    <w:uiPriority w:val="9"/>
    <w:qFormat/>
    <w:rsid w:val="0026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link w:val="12"/>
    <w:rsid w:val="00432BCA"/>
    <w:rPr>
      <w:rFonts w:cs="Times New Roman"/>
      <w:sz w:val="24"/>
    </w:rPr>
  </w:style>
  <w:style w:type="character" w:customStyle="1" w:styleId="12">
    <w:name w:val="Стиль1 Знак"/>
    <w:basedOn w:val="a0"/>
    <w:link w:val="11"/>
    <w:rsid w:val="00432BCA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2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F6505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a4">
    <w:name w:val="Strong"/>
    <w:basedOn w:val="a0"/>
    <w:uiPriority w:val="22"/>
    <w:qFormat/>
    <w:rsid w:val="002672E7"/>
    <w:rPr>
      <w:b/>
      <w:bCs/>
    </w:rPr>
  </w:style>
  <w:style w:type="character" w:styleId="a5">
    <w:name w:val="Emphasis"/>
    <w:basedOn w:val="a0"/>
    <w:uiPriority w:val="20"/>
    <w:qFormat/>
    <w:rsid w:val="002672E7"/>
    <w:rPr>
      <w:i/>
      <w:iCs/>
    </w:rPr>
  </w:style>
  <w:style w:type="character" w:styleId="a6">
    <w:name w:val="Hyperlink"/>
    <w:basedOn w:val="a0"/>
    <w:uiPriority w:val="99"/>
    <w:semiHidden/>
    <w:unhideWhenUsed/>
    <w:rsid w:val="00AF6505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AF6505"/>
  </w:style>
  <w:style w:type="character" w:customStyle="1" w:styleId="10">
    <w:name w:val="Заголовок 1 Знак"/>
    <w:basedOn w:val="a0"/>
    <w:link w:val="1"/>
    <w:uiPriority w:val="9"/>
    <w:rsid w:val="0026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7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72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72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72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72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7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672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72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7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672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67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2672E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672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72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72E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672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672E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672E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672E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672E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672E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672E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672E7"/>
    <w:pPr>
      <w:outlineLvl w:val="9"/>
    </w:pPr>
  </w:style>
  <w:style w:type="table" w:styleId="af6">
    <w:name w:val="Table Grid"/>
    <w:basedOn w:val="a1"/>
    <w:uiPriority w:val="59"/>
    <w:rsid w:val="00C2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11"/>
    <w:basedOn w:val="a"/>
    <w:rsid w:val="00D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D51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6030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77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638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40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08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47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85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12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175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671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68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11</cp:lastModifiedBy>
  <cp:revision>6</cp:revision>
  <cp:lastPrinted>2019-09-01T18:46:00Z</cp:lastPrinted>
  <dcterms:created xsi:type="dcterms:W3CDTF">2024-01-09T08:49:00Z</dcterms:created>
  <dcterms:modified xsi:type="dcterms:W3CDTF">2024-01-09T10:10:00Z</dcterms:modified>
</cp:coreProperties>
</file>