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0F" w:rsidRDefault="00B009D7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r w:rsidR="002C06F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6105525"/>
            <wp:effectExtent l="0" t="0" r="0" b="9525"/>
            <wp:docPr id="1" name="Рисунок 1" descr="C:\Users\User\Desktop\163189629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31896293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9" o:title=""/>
          </v:shape>
          <o:OLEObject Type="Embed" ProgID="FoxitPhantom.Document" ShapeID="_x0000_i1025" DrawAspect="Content" ObjectID="_1717919797" r:id="rId10"/>
        </w:object>
      </w:r>
      <w:r w:rsidR="009D6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1701" w:dyaOrig="1701">
          <v:shape id="_x0000_i1026" type="#_x0000_t75" style="width:84.75pt;height:84.75pt" o:ole="">
            <v:imagedata r:id="rId9" o:title=""/>
          </v:shape>
          <o:OLEObject Type="Embed" ProgID="FoxitPhantom.Document" ShapeID="_x0000_i1026" DrawAspect="Content" ObjectID="_1717919798" r:id="rId11"/>
        </w:objec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Программа внеурочной деятельности</w:t>
      </w:r>
    </w:p>
    <w:p w:rsidR="004A6369" w:rsidRPr="004A6369" w:rsidRDefault="0002387A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родной край</w:t>
      </w:r>
      <w:r w:rsidR="004A6369"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внеурочной деятельности разработана в соответствии с требованиями Федерального государственного образовательного стандарта начального общего образования, на основе авторской  программы  Обуховой Л.А., Махиной Н.С. «Краеведение» (Программа внеурочной деятельности по курсу «Краеведение» для начальной школы.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Воронеж, 2013. – 46 с.)</w:t>
      </w:r>
      <w:proofErr w:type="gramEnd"/>
    </w:p>
    <w:p w:rsidR="004A6369" w:rsidRPr="004A6369" w:rsidRDefault="004A6369" w:rsidP="004A6369">
      <w:pPr>
        <w:shd w:val="clear" w:color="auto" w:fill="FFFFFF"/>
        <w:spacing w:after="0" w:line="240" w:lineRule="auto"/>
        <w:ind w:right="-296" w:firstLine="4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представляет собой интегрированный курс, имеющий целью ввести учащихся в мир истории и культуры наших предков.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и новизна программы 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содержательным стержнем программы является единство интересов личности и общества  в воспитании гражданина России. Отличите</w:t>
      </w:r>
      <w:r w:rsidR="00A87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льная черта программы «Мой родной край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ее новизна заключается в том, что программа является разнообразной по содержанию, составлена с учетом интересов и возрастных особенностей учащихся начальной школы, организации целостного воспитательного пространства, организации совместной деятельности.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 w:firstLine="5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Ведущей идеей программы </w:t>
      </w:r>
      <w:r w:rsidR="00A87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родной край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является формирование ценностных ориентиров учащихся, воспитание любви к своей Родине, уважение к нашим истокам, к родной земле, воспитание  активной  жизненной позиции гражданина с детских лет, готовности к служению Отечеству.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5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характеристика программы: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воспитанию патриотических чувств, формированию патриотического сознания обучающихся, пробуждению интереса и бережного отношения к  историческим и культ</w:t>
      </w:r>
      <w:r w:rsidR="00A87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урным ценностям города 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воспитанию любви к природе родной земли; активной жизненной позиции гражданина с детских лет, готовности к служению Отечеству.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предполагает решение следующих задач: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у младших школьников представления  об историческом прошлом и настоящем нашего города, края; о личностях, оставивших заметный след в истории; о вкладе, который внесли соотечественники в историческое и культурное наследие города, края, страны; о культуре, обычаях и традициях своего народа;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прививать младшим школьникам умения и навыки поисковой деятельности: учить наблюдать и описывать факты, систематизировать собранный материал, оформлять его, осуществлять анализ и самоанализ;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расширять и углублять знания учащихся по окружающему миру.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коммуникативные навыки и умения в процессе общения, учить работать в группах, способствовать развитию психических процессов: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воображения, памяти, мышления, речи;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расширять исторический и экологический кругозор учащихся;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учебную самостоятельность и деловые качества.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воспитывать уважение и любовь к родному краю;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способствовать пробуждению интереса и бережного отношения к    историческим, культурным и природным ценностям села, города;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воспитывать умение строить позитивные межличностные отношения со сверстниками и старшеклассниками;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содействовать формированию социально активной, нравственной личности с гражданским самосознанием.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 w:firstLine="4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дети знакомятся с историческим прошлым города, с коренными жителями, их самобытной  культурой, традициями, обычаями. Узнают, как шел процесс заселения города. Получат представление о труде, жилище и быте наших предков, о событиях прошлого и их месте в Отечественной истории вообще. Через приобщение к конкретным судьбам выдающихся земляков дети познакомятся со славными страницами родного города.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 w:firstLine="4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предполагает сотрудничество детей и их родителей. Особое место отводится экскурсиям по историческим местам нашего города, встречам с ветеранами войны, труда, Почетными гражданами нашего города.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 w:firstLine="4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курса  является многоплановым и охватывает вопросы истории, географии, экологии, культуры и др. дисциплин. В программе учтён возрастной принцип. Для соблюдения возрастного принципа использован линейно-концентрический подход к распределению учебного материала по годам обучения. Согласно возрастному принципу  строятся методы и формы, а также отбор содержания. Дети имеют возможность сочетать различные направления деятельности и формы занятий с учетом их интересов и свободного времени. Программа предполагает использование следующих форм занятий: 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индивидуальные, групповые. Сочетание разных видов деятельности (познавательный, творческий) вызывает активность и заинтересованность и даст определенные результаты.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 w:firstLine="4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широкого спектра</w:t>
      </w:r>
      <w:r w:rsidRPr="004A6369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приемов создаст условия для самореализации учащихся: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беседа,  экскурсии;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творческие  работы;</w:t>
      </w:r>
    </w:p>
    <w:p w:rsidR="004A6369" w:rsidRPr="004A6369" w:rsidRDefault="0002387A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работа с картой России, Северной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Осетии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Владикавказа</w:t>
      </w:r>
      <w:r w:rsidR="004A6369"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сообщения учащихся на различные темы;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конкурсы, игры, праздники;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-встречи с интересными людьми;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-проекты;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-компьютерные презентации и др.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работе со школьниками используются следующие методические приёмы: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инициирование и поддержание самоуправления в группах;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организация деятельности на принципах коллективного планирования, коллективной организации, коллективного осуществления и коллективного анализа;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организация воспитывающей  предметн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эстетической среды, окружающей школьников;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предъявление себя (своего поведения, своего отношения к окружающей действительности, своих жизненных принципов) воспитанникам как объекта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подражания;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предъявление школьникам актуальной для них воспитывающей информации, её совместное обсуждение и выработка по отношению к ней своих позиций;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проблематизация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 отношений школьников к миру, к людям, к самим себе, которые педагог считает опасными для их личностного развития;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организация рефлексии школьниками своих действий, чувств, отношений.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right="-2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ценностных ориентиров содержания предмета: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результатов обучения краеведению является осмысление и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интериоризация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(присвоение) обучающимися системы ценностей.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общения - понимание важности общения как значимой составляющей жизни общества, как одного из основополагающих элементов культуры.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Ценность природы основывается на общечеловеческой ценности жизни, на осознании себя частью природного мира. Любовь к природе - это и бережное отношение к ней как среде обитания человека, и переживание чувства её красоты, гармонии, совершенства, воспитание любви и бережного отношения к природе через тексты художественных и научно-популярных произведений литературы.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истины - осознание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гражданственности и патриотизма -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 программы по внеурочной деятельности: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Данная программа предоставляет возможность достигать планируемых результатов внеурочной деятельности разного уровня.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первого уровня (приобретение школьниками социальных знаний, понимания социальной реальности и повседневной жизни) – 1 класс.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1 класса направлена на формирование обществоведческих (социальных) представлений младших школьников. Особое внимание уделяется миру семьи. Дети осознают ценности семьи, особенности взаимоотношений в семье между родственниками, учатся понимать важность семейных традиций и праздников. В лексикон учащихся вводятся слова поколение, потомки, предки. Особое внимание уделяется составу семейного коллектива. Дети знакомятся с окружающим их социальным миром и с жизнью людей, встречаются с очевидцами исторических событий, представителями музеев, библиотек и других предприятий. Также школьники приобретают знания о принятых в обществе нормах отношения к природе, о  памятниках истории и культуры, о традициях памяти событий Великой Отечественной войны; о правилах конструктивной групповой работы; о способах самостоятельного поиска и нахождения информации в справочной литературе.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Результаты второго уровня (получение школьниками опыта переживания и позитивного отношения к базовым ценностям общества) - 2, 3 класс. Формирование позитивных отношений школьников к базовым ценностям нашего общества и к социальной реальности в целом осуществляется благодаря активизации межличностных отношений друг с другом. Они узнают о достопримечательностях родного города, постигают этику поведения в музее, архиве, читальном зале, расширяют представление о себе как о жителе города (села). В различных ситуациях у детей 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появляется возможность проявить себя с лучшей стороны, сохранив веру в себя и уважение к другим членам коллектива.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третьего уровня (приобретение школьниками опыта самостоятельного социального действия) – 4-й класс. Школьники имеют реальную возможность выхода в пространство общественного действия. К этому времени у детей сформирована мотивация к изменению себя и приобретение необходимых внутренних качеств. Учащиеся приобретают опыт исследовательской и проектной деятельности, готовят публичные выступления по проблемным вопросам, участвуют в исследовательских конференциях, осуществляют благотворительную деятельность. Важным становится развитие ценностных отношений к малой  Родине, истории и культуре, населяющим её народам, героическим страницам её прошлого.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результатов всех трех уровней увеличивает вероятность появления образовательных эффектов этой деятельности (эффектов воспитания и социализации детей), в частности: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формирования коммуникативной, этической, социальной, гражданской компетентности (приобретение опыта гражданских отношений и поведения в дружественной среде (в классе) и в открытой общественной среде);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формирования у детей социокультурной (этнической, культурной, гендерной и др.) идентичности: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 результате освоения содержания программы у учащихся предполагается формирование универсальных учебных действий (личностных, регулятивных, познавательных, коммуникативных), позволяющих достигать предметных,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личностных результатов.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 достижении личностных результатов у школьника будут сформированы: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внутренняя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познавательный интерес к новому материалу и способам решения новой задачи;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основы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ориентация в нравственном 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отношении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собственных поступков, так и поступков окружающих людей;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знание основных моральных норм и ориентация на их выполнение, развитие этических чувств как регуляторов моральных норм;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•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эмпатия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понимание чувств людей и сопереживание им;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основы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чувство прекрасного и эстетические чувства на основе знакомства с культурой города и края.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При достижении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у школьника будут сформированы следующие УУД (регулятивные, познавательные, коммуникативные):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планировать свои действия в соответствии с поставленной задачей и условиями ее реализации;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учитывать установленные правила в планировании и контроле способа решения;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итоговый и пошаговый контроль по результату;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адекватно воспринимать предложения и оценку учителей, товарищей, родителей и других субъектов;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различать способ и результат действия.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сотрудничестве с учителем ставить новые учебные задачи;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проявлять познавательную инициативу в сотрудничестве с другими субъектами социализации;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оценивать правильность выполнения заданий и вносить необходимые коррективы в его выполнение.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запись выборочной информации о себе и окружающем мире, в том числе с помощью ИКТ;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выражать речь в устной и письменной форме;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проводить анализ, сравнение и классификацию тем или явлений, устанавливать причинно-следственные связи;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расширенный поиск информации с использованием ресурсов библиотек и сети Интернет;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записывать, фиксировать информацию об окружающем мире с помощью ИКТ;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осуществлять выбор наиболее эффективных способов решения задач в зависимости от конкретных условий;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синтез как составление целого из частей, самостоятельно достраивая и восполняя недостающие компоненты;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строить 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рассуждение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включающее установление причинно-следственных связей.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допускать возможность существования у людей различных точек зрения и ориентироваться на позицию партнера в общении и взаимодействии с ними;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учитывать разные мнения и стремиться к координации различных позиций в сотрудничестве;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формулировать собственное мнение и позицию;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договариваться и приходить к общему решению в совместной деятельности, в том числе в ситуации столкновения интересов;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задавать вопросы, необходимые для совместной работы с партнёрами;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адекватно использовать речь для планирования и регуляции своей деятельности.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учитывать и координировать в сотрудничестве позиции других людей;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учитывать разные мнения и интересы и обосновывать собственную позицию;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понимать относительность мнений и подходов к решению проблемы;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содействовать разрешению конфликтов на основе учёта интересов и позиций всех участников;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точно, последовательно и полно передавать партнёру необходимую информацию как ориентир для построения действий;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взаимный контроль и оказывать в сотрудничестве необходимую взаимопомощь;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адекватно использовать речевые средства для эффективного решения разнообразных коммуникативных задач.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первого года обучения направлена на формирование понятий о малой родине, воспитание любви к родному дому, семье, школе, городу, в котором живет младший   школьник. На   данном этапе происходит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детьми социального опыта жизни в своем городе, крае, усвоение принятых норм поведения, взаимоотношений, приобщение к миру культуры.  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  Владикавказ 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богатую историю и культуру, и необходимо, чтобы воспитанники увидели красоту родного города, края, преобразования,  проходящие в нем каждый  год, гордились своей малой родиной. Важнейшая задача: познакомить детей с их окружением  (дома, улицы,  достопримечательности  города) и людьми, живущими в нашем городе.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Тематическое распределение часов в 1 классе.</w:t>
      </w: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3"/>
        <w:gridCol w:w="5057"/>
        <w:gridCol w:w="5738"/>
      </w:tblGrid>
      <w:tr w:rsidR="004A6369" w:rsidRPr="004A6369" w:rsidTr="004A6369">
        <w:trPr>
          <w:trHeight w:val="3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ind w:left="117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  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школа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6369" w:rsidRPr="004A6369" w:rsidTr="004A6369">
        <w:trPr>
          <w:trHeight w:val="48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 родной город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4A6369" w:rsidRPr="004A6369" w:rsidTr="004A6369">
        <w:trPr>
          <w:trHeight w:val="86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Отечество. Наша родина – Россия. Моя малая родина.</w:t>
            </w:r>
          </w:p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Северная Осетия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–А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лания.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A6369" w:rsidRPr="004A6369" w:rsidTr="004A6369">
        <w:trPr>
          <w:trHeight w:val="3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</w:tbl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Программа включает в себя четыре раздела.</w:t>
      </w:r>
    </w:p>
    <w:p w:rsidR="004A6369" w:rsidRPr="004A6369" w:rsidRDefault="004A6369" w:rsidP="004A6369">
      <w:pPr>
        <w:shd w:val="clear" w:color="auto" w:fill="FFFFFF"/>
        <w:spacing w:after="0" w:line="480" w:lineRule="auto"/>
        <w:ind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Первый раздел «Моя семья» (8 ч в 1 классе)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понятиями «семья», «родословная», «краеведение», «родина», «отчизна», «поколение», «потомки», «предки».</w:t>
      </w:r>
    </w:p>
    <w:p w:rsidR="004A6369" w:rsidRDefault="004A6369" w:rsidP="004A6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изучения этого раздела первоклассники  учатся составлять рассказы о своей семье, о своем доме, используя семейные фотографии, осуществлять поиск информации с помощью взрослых об обрядах и обычаях, связанных со строительством дома и новосельем, об обрядах с домашними животными, фиксировать краеведческую информацию с помощью рисунков.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48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   Второй раздел «Моя школа» (6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внутренним строением школы (количество кабинетов, их назначение, местонахождение спортивного зала, библиотеки, компьютерных классов, актового зала и др. помещений);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историей образования школы, реконструкцией здания, руководством школы, ее учителями;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объектами, расположенными вокруг школы.</w:t>
      </w:r>
    </w:p>
    <w:p w:rsidR="004A6369" w:rsidRDefault="004A6369" w:rsidP="004A6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изучения этого раздела дети учатся рассказывать о себе: кто я, чем люблю заниматься, чем особенно интересуюсь. Под руководством родителей и учителя приучаются к режиму дня школьника, осознают значение соблюдения режима дня для здоровья,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целесоообразной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жизни.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480" w:lineRule="auto"/>
        <w:ind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раздел «Мой родной город» (12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историей образования нашего города;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достопримечательностями родного города;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 населением и почетными  людьми города;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 историей развития и названия улиц.                                          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раздел развивает и воспитывает чувство гордости за нашу малую родину, умение фиксировать краеведческую информацию  с помощью рисунков. Адекватно использовать речевые средства для эффективного решения разнообразных коммуникативных задач.</w:t>
      </w:r>
    </w:p>
    <w:p w:rsidR="004A6369" w:rsidRDefault="004A6369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раздел – «Отечество. Наша Родина – Россия. Моя малая  родина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4A6369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Северная Осетия </w:t>
      </w:r>
      <w:proofErr w:type="gramStart"/>
      <w:r w:rsidRPr="004A6369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–А</w:t>
      </w:r>
      <w:proofErr w:type="gramEnd"/>
      <w:r w:rsidRPr="004A6369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лания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(7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государственной символикой России;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обычаями и традициями русского народа;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самым знаменитым городом России – Москва;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национальными костюмами народов России;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народными и религиозными праздниками;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другими государствами, языками, способами общения и взаимодействиями людей.</w:t>
      </w:r>
    </w:p>
    <w:p w:rsidR="004A6369" w:rsidRDefault="004A6369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Этот раздел развивает у  школьников умение задавать вопросы, умение работать по предложенному плану, умение в рамках совместной деятельности слушать других, высказывать свою точку зрения, вступать в беседу на занятии, в жизни, побуждает осознавать себя гражданином Отечества, уметь ценить в других людях положительные качества и посту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 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второго класса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представляет собой курс «Памятники старины». Она раскрывает перед ребенком мир родной истории и культуры. Темы, включенные в курс, учитывают особенности восприятия и мышления младших школьников и знакомят их с базовыми понятиями, необходимыми для усвоения программы, такими, как культурное наследие, культура, время, исторические источники. В курсе рассказывается об истории архитектуры и ее стилях, о значении архитектуры для города, края, страны и мира.</w:t>
      </w:r>
    </w:p>
    <w:p w:rsidR="004A6369" w:rsidRDefault="004A6369" w:rsidP="004A636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распределение часов во 2 классе.</w:t>
      </w: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3"/>
        <w:gridCol w:w="5137"/>
        <w:gridCol w:w="5638"/>
      </w:tblGrid>
      <w:tr w:rsidR="004A6369" w:rsidRPr="004A6369" w:rsidTr="004A6369">
        <w:trPr>
          <w:trHeight w:val="3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ind w:left="117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2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  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и культура</w:t>
            </w:r>
          </w:p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и культура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создания вещей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A6369" w:rsidRPr="004A6369" w:rsidTr="004A6369">
        <w:trPr>
          <w:trHeight w:val="5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Музей-машина времени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прошлом говорят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Памятники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Северной Осетии.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Природа нашего края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 и знай родной край</w:t>
            </w:r>
          </w:p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Северная Осетия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–А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лания.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A6369" w:rsidRPr="004A6369" w:rsidTr="004A6369">
        <w:trPr>
          <w:trHeight w:val="3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</w:tbl>
    <w:p w:rsidR="004A6369" w:rsidRDefault="004A6369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Программа включает в себя семь разделов.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раздел «История и культура» (9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понятиями «культура», «культурное наследие», «время», «дата», «год», «век»;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классификацией источников по группам (картина, фото, вещи, рассказ, обычай, ритуал и др.)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временной последовательностью событий.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ходе изучения этого раздела у школьников воспитывается чувство прекрасного, развивается их творческое мышление, художественные способности, прививаются эстетические вкусы, идеалы, формируется понимание значимости искусства в жизни каждого ученика.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раздел «История создания вещей» (5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понятиями «вещь», «свойства вещи».      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информацией о старинных предметах и их значением в современной жизни;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русской глиняной посудой, посудой крестьянина и купца.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ходе изучения раздела у второклассников воспитывается интерес к истории создания вещей, к русским обычаям,  чувство патриотизма.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раздел «Музей – машина времени» (5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видами музеев;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профессиями работников музеев;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 значением памятников и музеев в истории развития нашего города.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Этот раздел пополняет знания детей об истории развития музеев города, воспитывает интерес  к изучению памятников старины.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раздел «О прошлом говорят» (6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историей возникновения и развития  города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памятниками архитектуры и истории.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Этот раздел развивает у  школьников  интерес к истории возникновения русских православных храмов,  как памятников архитектуры.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Пятый раздел «Памятники Владикавказа 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(4 ч</w:t>
      </w:r>
      <w:proofErr w:type="gramStart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)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памятниками 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ходе изучения данного раздела у учащихся воспитываются чувство патриотизма, гордости за  наш народ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нравственные качества личности, чувство уважения к людям и истории родного края.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Шестой раздел «Природа нашего края» (4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 природой нашего города, а именно с флорой и фауной.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Этот раздел развивает у школьников умения  работать  с текстом разных жанров, извлекать интересную для себя информацию из различных источников. Воспитывает бережное отношение к природе.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Седьмой раздел «Люби и знай родной край» </w:t>
      </w:r>
      <w:proofErr w:type="gramStart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ч) включает в себя творческую работу и подборку тестовых заданий для самопроверки знаний, полученных учащимися за год.</w:t>
      </w:r>
    </w:p>
    <w:p w:rsidR="004A6369" w:rsidRDefault="004A6369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распределение часов в 3 классе.</w:t>
      </w: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3"/>
        <w:gridCol w:w="5135"/>
        <w:gridCol w:w="5640"/>
      </w:tblGrid>
      <w:tr w:rsidR="004A6369" w:rsidRPr="004A6369" w:rsidTr="004A6369">
        <w:trPr>
          <w:trHeight w:val="32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ind w:left="117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2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  </w:t>
            </w:r>
          </w:p>
        </w:tc>
      </w:tr>
      <w:tr w:rsidR="004A6369" w:rsidRPr="004A6369" w:rsidTr="004A6369">
        <w:trPr>
          <w:trHeight w:val="440"/>
        </w:trPr>
        <w:tc>
          <w:tcPr>
            <w:tcW w:w="103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4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6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 и просвещение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6369" w:rsidRPr="004A6369" w:rsidTr="004A6369">
        <w:trPr>
          <w:trHeight w:val="46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гостях у сказки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A6369" w:rsidRPr="004A6369" w:rsidTr="004A6369">
        <w:trPr>
          <w:trHeight w:val="52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Литературный Владикавказ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A6369" w:rsidRPr="004A6369" w:rsidTr="004A6369">
        <w:trPr>
          <w:trHeight w:val="70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8B4074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Щедрая палитра талантов земли Владикавказ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ской.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A6369" w:rsidRPr="004A6369" w:rsidTr="004A6369">
        <w:trPr>
          <w:trHeight w:val="46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мире муз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A6369" w:rsidRPr="004A6369" w:rsidTr="004A6369">
        <w:trPr>
          <w:trHeight w:val="46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 и знай свой край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A6369" w:rsidRPr="004A6369" w:rsidTr="004A6369">
        <w:trPr>
          <w:trHeight w:val="32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</w:tbl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год.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Основное направление краеведения в 3 классе – литературное. Это знакомство с творчеством выдающихся людей нашего города – поэтов, писателей, художников. Задача курса – воспитывать нравственные качества личности: чувство уважения к людям и истории родного города, чувство гордости за наш народ и старшее поколение.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включает в себя шесть разделов.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раздел «Искусство и просвещение» (6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 историей распростра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грамотности во Владикавказе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видами обучения детей купцов и рабочих;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экспонатами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музеев 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369" w:rsidRPr="004A6369" w:rsidRDefault="008B4074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 произведениями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Левановича Хетагурова</w:t>
      </w:r>
      <w:r w:rsidR="004A6369"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4074" w:rsidRDefault="004A6369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программу данного раздела включены экскурсии в 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г. Владикавказа</w:t>
      </w:r>
      <w:proofErr w:type="gramStart"/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раздел «В гостях у сказки» (8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понятиями «фольклор», «жанр»;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жанрами и видами русского народного творчества;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истоками сказок;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понятиями «сказители»,  «хранители и собиратели» сказок.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Третий раздел </w:t>
      </w:r>
      <w:r w:rsidR="008B4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«Литературный Владикавказ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(10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фактами  биографии писателе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 поэтов,  живших  во Владикавказе и 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РСО - Алании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369" w:rsidRPr="004A6369" w:rsidRDefault="004A6369" w:rsidP="008B40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раздел «Щедрая палитра талантов земли</w:t>
      </w:r>
      <w:r w:rsidR="008B4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B4074" w:rsidRPr="008B40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Владикавказской</w:t>
      </w:r>
      <w:r w:rsidR="008B4074"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B4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(7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творчеством 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художественных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коллективов</w:t>
      </w:r>
      <w:r w:rsidR="008B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Владикавказа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народными традициями родного края.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делятся впечатлениями, разыгрывают народные песни, участвуют в коллективных играх,  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драмматизациях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сочиняют мелодии на поэтические песни. Испытывают чувство гордости за талант своих земляков.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раздел «В мире муз» (3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 историей театра, с творчеством  людей, стоявших у истока;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Шестой раздел «Люби и знай свой край» </w:t>
      </w:r>
      <w:proofErr w:type="gramStart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ч) включает в себя 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творческую работу и подборку тестовых заданий для самопроверки знаний, полученных учащимися.</w:t>
      </w:r>
    </w:p>
    <w:p w:rsidR="008B4074" w:rsidRDefault="004A6369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</w:p>
    <w:p w:rsidR="008B4074" w:rsidRDefault="008B4074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074" w:rsidRDefault="008B4074" w:rsidP="008B4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9" w:rsidRPr="004A6369" w:rsidRDefault="004A6369" w:rsidP="008B407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распределение часов в 4  классе.</w:t>
      </w: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3"/>
        <w:gridCol w:w="5137"/>
        <w:gridCol w:w="5638"/>
      </w:tblGrid>
      <w:tr w:rsidR="004A6369" w:rsidRPr="004A6369" w:rsidTr="004A6369">
        <w:trPr>
          <w:trHeight w:val="3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ind w:left="117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2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 – 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4A6369" w:rsidRPr="004A6369" w:rsidTr="008B4074">
        <w:trPr>
          <w:trHeight w:val="45"/>
        </w:trPr>
        <w:tc>
          <w:tcPr>
            <w:tcW w:w="103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 как изучает история</w:t>
            </w:r>
          </w:p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и культура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Путешествие  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 глубь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времен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A6369" w:rsidRPr="004A6369" w:rsidTr="004A6369">
        <w:trPr>
          <w:trHeight w:val="5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8B4074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Владикавказ – город воинской славы.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6369" w:rsidRPr="004A6369" w:rsidTr="004A6369">
        <w:trPr>
          <w:trHeight w:val="5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Суровые годы </w:t>
            </w:r>
            <w:r w:rsidR="008B4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Великой Отечественной войн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Ими гордятся </w:t>
            </w:r>
            <w:r w:rsidR="008B4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жители Владикавказа.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8B4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город сегодня</w:t>
            </w:r>
            <w:r w:rsidR="008B407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6369" w:rsidRPr="004A6369" w:rsidTr="004A6369">
        <w:trPr>
          <w:trHeight w:val="4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 и знай родной город</w:t>
            </w:r>
            <w:r w:rsidR="008B4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Владикавказ.</w:t>
            </w:r>
          </w:p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A6369" w:rsidRPr="004A6369" w:rsidTr="004A6369">
        <w:trPr>
          <w:trHeight w:val="32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</w:tbl>
    <w:p w:rsidR="008B4074" w:rsidRDefault="008B4074" w:rsidP="004A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год.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четвертого класса имеет историческое направление и нацелена на расширение знаний ребенка об истории малой родины. В курсе «История родного края» рассматриваются основные события российской истории, повлиявшие на развитие города. Практическая часть занятий отводится работе с «лентой времени» (отработка первичных хронологических знаний), исторической картой, что позволяет сформировать исторические представления к началу систематического изучения истории в основной школе.</w:t>
      </w:r>
    </w:p>
    <w:p w:rsidR="008B4074" w:rsidRDefault="008B4074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включает в себя семь разделов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раздел «Что и как изучает история» (6 ч) знакомит: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понятиями «история», «археология», «археологи».</w:t>
      </w:r>
    </w:p>
    <w:p w:rsidR="004A6369" w:rsidRPr="004A6369" w:rsidRDefault="004A6369" w:rsidP="004A6369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понятиями «дата», «год», «век», «тысячелетие».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изучения этого раздела, дети работают с «Лентой времени», учатся воспроизводить «Ленту времени», работать с географической и исторической картами.</w:t>
      </w:r>
      <w:proofErr w:type="gramEnd"/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Второй раздел «Путешествие </w:t>
      </w:r>
      <w:proofErr w:type="gramStart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 глубь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времен» (8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историей возникновения   города Серпухова;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информацией о Серпуховском князе Владимире.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В ходе изучения этого раздела учащиеся  узнают о занятиях племен, населяющих наш край, получают  и анализируют информацию о городе Серпухове от смутного времени  до  18 века. Самостоятельно находят исторический материал об участии наших земляков в Бородинском сражении. Собирают информацию о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серпуховичах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революционерах,  рассказывают о том, какую помощь оказывали </w:t>
      </w:r>
      <w:proofErr w:type="spell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серпуховичи</w:t>
      </w:r>
      <w:proofErr w:type="spell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фронту.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Третий раздел </w:t>
      </w:r>
      <w:r w:rsidRPr="00525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525879" w:rsidRPr="00525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Владикавказ – город воинской славы</w:t>
      </w:r>
      <w:proofErr w:type="gramStart"/>
      <w:r w:rsidR="00525879" w:rsidRPr="00525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25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 достопримечательностями древнего города, с его населением и их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занятиями;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понятием «этикет», правилами светского этикета 19 века;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особенностями русской ярмарки.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раздел «Суровые годы Великой Отечественной войны»  (5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датами и событиями военной истории родного города;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подвигами земляков, защищавших родную землю.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ходе изучения этого раздела учащиеся собирают информацию о событиях Великой Отечественной войны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готовят сообщения, участвуют в обсуждениях, высказывают свои собственные мнения.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раздел «Ими гордятся</w:t>
      </w:r>
      <w:r w:rsidR="00525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25879" w:rsidRPr="00525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жители Владикавказа</w:t>
      </w:r>
      <w:proofErr w:type="gramStart"/>
      <w:r w:rsidR="00525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(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</w:t>
      </w:r>
      <w:r w:rsidR="00525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 Великой Отечественной войны;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поче</w:t>
      </w:r>
      <w:r w:rsidR="00525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тными гражданами города 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этом разделе ученики делятся найденной информацие</w:t>
      </w:r>
      <w:proofErr w:type="gramStart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й–</w:t>
      </w:r>
      <w:proofErr w:type="gramEnd"/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героях ВО войны, о по</w:t>
      </w:r>
      <w:r w:rsidR="00525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четных гражданах города 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заслугах перед народом.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Шестой  раздел «Наш город сегодня» (4 ч) знакомит: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образов</w:t>
      </w:r>
      <w:r w:rsidR="00525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ательными учреждениями 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отраслями промышленности города;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отраслями сельского хозяйства.</w:t>
      </w:r>
    </w:p>
    <w:p w:rsidR="004A6369" w:rsidRPr="004A6369" w:rsidRDefault="004A6369" w:rsidP="004A63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Изучая этот раздел,  школьники узнают, какие образовательные учреждения находятся в нашем городе, знакомятся с отраслями промышленности и сель</w:t>
      </w:r>
      <w:r w:rsidR="00525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хозяйства  Владикавказа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369" w:rsidRDefault="004A6369" w:rsidP="004A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Седьмой раздел «Люби и </w:t>
      </w:r>
      <w:proofErr w:type="gramStart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знай</w:t>
      </w:r>
      <w:proofErr w:type="gramEnd"/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родной город» (2 ч) включает в себя </w:t>
      </w:r>
      <w:r w:rsidRPr="004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творческую работу для детей и подборку вопросов  для викторины  с целью  самопроверки знаний, полученных учащимися за год.</w:t>
      </w:r>
    </w:p>
    <w:p w:rsidR="00525879" w:rsidRDefault="00525879" w:rsidP="004A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5879" w:rsidRPr="004A6369" w:rsidRDefault="00525879" w:rsidP="004A63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353A87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4A636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  </w:t>
      </w:r>
    </w:p>
    <w:p w:rsidR="00353A87" w:rsidRDefault="00353A87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53A87" w:rsidRDefault="00353A87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53A87" w:rsidRDefault="00353A87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53A87" w:rsidRDefault="00353A87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4A636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lastRenderedPageBreak/>
        <w:t>Календарно-тематическое планирование 1 класс.</w:t>
      </w:r>
    </w:p>
    <w:p w:rsidR="00525879" w:rsidRPr="004A6369" w:rsidRDefault="0052587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1036"/>
        <w:gridCol w:w="2520"/>
        <w:gridCol w:w="4440"/>
        <w:gridCol w:w="941"/>
        <w:gridCol w:w="947"/>
        <w:gridCol w:w="1701"/>
      </w:tblGrid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 в разделе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основных видов</w:t>
            </w:r>
          </w:p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деятельности  учащихся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(план)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(факт)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353A87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Моя семья (8 часов)</w:t>
            </w:r>
          </w:p>
        </w:tc>
      </w:tr>
      <w:tr w:rsidR="004A6369" w:rsidRPr="004A6369" w:rsidTr="004A6369">
        <w:trPr>
          <w:trHeight w:val="86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семья.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устный рассказ о своей семье, используя семейные фотографии. Изображать на рисунке членов семьи.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изучает краеведение?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понятиями «родина», «отчизна».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 дом.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устный рассказ о своем доме. Изображать свой дом.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твоего дома.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об обрядах и обычаях, связанных со строительством дома и новосельем (из истории), об обрядах с домашними животными.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0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каждого член семьи.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Устно составлять рассказ  о домашних делах, об обязанностях, которые может исполнять первоклассник в семье.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в семье.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 нравственных обязанностях младших перед старшими.  Изображать на рисунке членов семьи.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родословная.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Получать информацию о понятиях «поколение», «потомки»,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«предки». Составлять родословное древо.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и моё имя.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Узнавать, что обозначают наши имена, что такое фамилия и отчество, как родители выбирают имя ребенку, что могут рассказать имена, отчества, фамилия о прошлом.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Моя школа (6 часов)</w:t>
            </w:r>
          </w:p>
        </w:tc>
      </w:tr>
      <w:tr w:rsidR="004A6369" w:rsidRPr="004A6369" w:rsidTr="004A6369">
        <w:trPr>
          <w:trHeight w:val="64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– ученик, я – школьник.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значении соблюдения режима дня для здоровья, целесообразной организации жизни.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2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Родная школа.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историю школы из объяснения учителя, о возведении здания, о его назначении, о реконструкции в разные годы. Схематически изображать здание школы и прилегающей территории.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52587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Трудовая жизнь школы. 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52587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об общих правилах поведения. Знать и выполнять правила поведения в школе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Школьные, семейные традиции и праздники.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что такое реликвия. Рассказывать о традициях и праздниках в семье. Составлять макет «Школа – мой дом».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Новый год.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Участвовать в виртуальном путешествии. Разучивать песни, стихи, посвященные Новому году.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Рождественские колядки.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Участвовать в празднике Рождество Христово. Исполнять рождественские колядки.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Мой родной город (12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 родной город.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о своем городе, о достопримечательностях, об окружающих людях.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 людей в городе и на селе.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с помощью фотографий и по личным наблюдениям город и село. Рассказывать о труде людей в городе и на селе.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Профессии в моей семье.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и приводить примеры профессий. Рассказывать о профессии своих родителей.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на предприятие (на почту)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работе почты.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 на предприятие 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типографию)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 работе типографии. Нарисовать продукцию, которую выпускают на предприятии.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 город.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Выполнять задания на понимание, осмысление изученного материала с учетом просмотра фрагментов видеофильма. Рисовать древний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город.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улица.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и называть улицы города по месту жительства. Узнавать об истории названий улиц, их роли в жизни современного человека.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современный город.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здания по вывеске. Составлять рассказ о своем городе.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безопасного поведения на улице.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Формулировать правила безопасного поведения. Знать безопасный путь в школу.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879" w:rsidRDefault="004A6369" w:rsidP="005258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к памятник</w:t>
            </w:r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ам.</w:t>
            </w:r>
          </w:p>
          <w:p w:rsidR="00525879" w:rsidRPr="004A6369" w:rsidRDefault="00525879" w:rsidP="0052587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Вести наблюдения под руководством экскурсовода. Знакомиться с памятником воинской славы.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по городу.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Перерабатывать полученную информацию, делать выводы.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«Где эта улица, где этот дом?».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задания, проверять свои знания.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Отечество. Наша Родина – Россия. Моя малая родина  (7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малая родина.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об обычаях и традициях русского народа. Читать стихи о Родине, дружбе, школе.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гербе, флаге и гимне.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символику нашего государства.  Рисовать флаг России. Учить гимн России.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Москва – столица нашей Родины.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Москве, Кремле, Красной площади. Участвовать в виртуальном путешествии по Москве.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народный костюм. Сто народов – одна страна.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 традиционном народном костюме: праздничном и будничном. Работать с иллюстрациями с изображением национальных костюмов народов России.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– надежда Отечества.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 предназначении человека. Уметь ценить в других людях положительные качества и поступки. Составлять памятку «Законы дружбы».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 – общий дом для всех людей.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Участвовать в ролевой игре «Мы из разных стран».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на тему: «Моя Россия, мой город»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Участвовать в выставке рисунков на тему: «Моя Россия – мой город». Презентовать работы.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525879" w:rsidRDefault="00525879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Календарно-тематическое планирование 2 класс</w:t>
      </w: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"/>
        <w:gridCol w:w="1172"/>
        <w:gridCol w:w="2565"/>
        <w:gridCol w:w="3926"/>
        <w:gridCol w:w="1023"/>
        <w:gridCol w:w="1036"/>
        <w:gridCol w:w="1819"/>
      </w:tblGrid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 в разделе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Характеристика основных видов</w:t>
            </w:r>
          </w:p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деятельности      учащихся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(план)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(факт)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История и культура (9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культура?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что такое культурное наследие, культура.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культура?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что такое культурное наследие, культура.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Источники изучения жизни народа.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Классифицировать источники по группам (картина, фото, вещи, рассказ, обычай, ритуал и др.)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время?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понятия «время», «дата», «год», «век».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время?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 о временной последовательности событий.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вещь?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понятия «копия» и «подлинник».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вещь?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практическое задание «Рисовать людей, которым могли принадлежать вещи (шляпа, кольчуга, кокошник)»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Семейная реликвия.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практическую работу.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Путешествие в страну книг.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Посещать школьную библиотеку. Перерабатывать полученную информацию, делать выводы.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История создания вещей (5 часов)</w:t>
            </w:r>
          </w:p>
        </w:tc>
      </w:tr>
      <w:tr w:rsidR="004A6369" w:rsidRPr="004A6369" w:rsidTr="004A6369">
        <w:trPr>
          <w:trHeight w:val="80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Посуда на Руси.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какая посуда была в старину, из какого материала ее изготавливали. Сравнивать посуду крестьянина и купца. Практиковаться в росписи посуды.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2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старинном доме.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старинных предметах и знать их значение в современной жизни. Практиковаться в украшении старинной вещи.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Обычаи русской старины.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 русских обычаях, обычаях других стран, о значении обычаев для современного человека. Устанавливать соответствие пословиц о русских обычаях.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войны и мирной жизни.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Познакомиться с орудиями труда крестьянина и доспехами воина. Провести сравнительный анализ предметов для войны и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мирной жизни. Выполнять практическую работу по теме: «Вооружи» воина».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колеса до ракеты.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Прослеживать историческое развитие производства  посуды, мебели и бытовых приборов, оружия и разных видов транспорта. Придумать и нарисовать модель автомобиля будущего.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Музей – машина времени (5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музей?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какие бывают музеи, музейные профессии. Участвовать в ролевой игре «В музее».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музей?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Участвовать в виртуальной экскурсии по музейным залам. Оценивать достижения культуры.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школьный музей.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экспонатами школьного музея, с историей промышленности нашего города, с жизнью  известных людей города.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историко-художественный музей.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Вести наблюдения под руководством экскурсовода. Вести записи своих впечатлений.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52587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Экскурсия в городской выставочный зал. 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Вести наблюдения под руководством экскурсовода. Участвовать в конкурсах. Практиковаться в изготовлении символа нашего города – павлина.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0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 О прошлом говорят (6 часов)</w:t>
            </w:r>
          </w:p>
        </w:tc>
      </w:tr>
      <w:tr w:rsidR="004A6369" w:rsidRPr="004A6369" w:rsidTr="004A6369">
        <w:trPr>
          <w:trHeight w:val="110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879" w:rsidRPr="004A6369" w:rsidRDefault="004A6369" w:rsidP="005258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возникновения и развития города </w:t>
            </w:r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Владикавказа.</w:t>
            </w:r>
          </w:p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5258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историю возникнов</w:t>
            </w:r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ения и развития города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70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5258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Прикоснуться к вечности. 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5258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древ</w:t>
            </w:r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нейшей архитектурой Владикавказа.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879" w:rsidRPr="00525879" w:rsidRDefault="00525879" w:rsidP="004A63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Ансамбль 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храмов и 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боров города Владикавказа.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879" w:rsidRPr="00525879" w:rsidRDefault="004A6369" w:rsidP="005258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храмах</w:t>
            </w:r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соборах</w:t>
            </w:r>
            <w:proofErr w:type="gramStart"/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расположенных </w:t>
            </w:r>
            <w:r w:rsidR="00525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городе Владикавказ.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A37188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Мужской монастырь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Фиагдоне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A37188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Узнавать о жизни мужского 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монастыря из объяснения учителя, делать выводы.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A37188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Женский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монастырь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Алагире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 о жизни женского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монастыря из объяснения учителя, делать выводы.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Кафедральный 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Собор Георгия Победоносца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 с историей возрождения главного собора города.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Памятники Серпухова (4 часа)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A3718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П.П.Барбашову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A3718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Получить  информацию о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Петре </w:t>
            </w:r>
            <w:proofErr w:type="spellStart"/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Барбашове</w:t>
            </w:r>
            <w:proofErr w:type="spellEnd"/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 его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двиге в истории города</w:t>
            </w:r>
            <w:proofErr w:type="gramStart"/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A37188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Пушкин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Булгаковв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нашем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Памятник Пушкину и Булгакову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A3718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Получить информацию о пребывании </w:t>
            </w:r>
            <w:proofErr w:type="spell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</w:t>
            </w:r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С.Пушкина</w:t>
            </w:r>
            <w:proofErr w:type="spellEnd"/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A3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М.А.Булгакова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нашем городе. Узнавать в 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честь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каких людей и событий может быть воздвигнут   памятник.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0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A37188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 к памятнику  воинам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Великой Отечественной войны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Познакомиться с историей создания памятника. Вести наблюдения под руководством учителя.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к памятнику воинам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куртатинцам</w:t>
            </w:r>
            <w:proofErr w:type="spellEnd"/>
            <w:proofErr w:type="gramStart"/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историей Северной Осетии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годы Великой Отечественной войны.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                                                                                    Природа нашего края(4 часа)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6A07A5" w:rsidRDefault="006A07A5" w:rsidP="004A63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Северо-осетинский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заповедник  – жемчужина Кавказа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Собирать информацию о флоре и фауне городского бора. Выступать с подготовленными сообщениями. Обсуждать выступления одноклассников.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 в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Дендрарий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Вести наблюдения под руководством учителя, делать выводы.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A07A5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Северо-осетинский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заповедник.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Извлекать интересную для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себя информацию из просмотра научно – популярного фильма о заповеднике.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«Знай и люби природу родного края»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задания, проверять свои знания.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Люби и знай родной край (2 часа)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«Я люблю свой город».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Участвовать в конкурсе рисунков. Презентовать свои работы.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Проверь себя.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Проверять и оценивать свои знания, полученные за год.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6A07A5" w:rsidRDefault="006A07A5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07A5" w:rsidRDefault="006A07A5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Default="00D37A2F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7A2F" w:rsidRPr="00D37A2F" w:rsidRDefault="004A6369" w:rsidP="00D37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Календарно-тематическое планирование 3 класс</w:t>
      </w:r>
      <w:bookmarkStart w:id="0" w:name="_GoBack"/>
      <w:bookmarkEnd w:id="0"/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"/>
        <w:gridCol w:w="1172"/>
        <w:gridCol w:w="2523"/>
        <w:gridCol w:w="3961"/>
        <w:gridCol w:w="1023"/>
        <w:gridCol w:w="1036"/>
        <w:gridCol w:w="1826"/>
      </w:tblGrid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 в разделе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Характеристика основных видов</w:t>
            </w:r>
          </w:p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деятельности  учащихся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(план)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(факт)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Искусство и просвещение (6 часов)</w:t>
            </w:r>
          </w:p>
        </w:tc>
      </w:tr>
      <w:tr w:rsidR="004A6369" w:rsidRPr="004A6369" w:rsidTr="004A6369">
        <w:trPr>
          <w:trHeight w:val="86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Зарождение и развитие письменности и грамотности в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Владикавказ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 с историей распространения грамотности в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Владикавказе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школьный музей.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Узнавать историю школы из объяснения учителя, о </w:t>
            </w:r>
            <w:proofErr w:type="spellStart"/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возве-дении</w:t>
            </w:r>
            <w:proofErr w:type="spellEnd"/>
            <w:proofErr w:type="gram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здания, о его назначении, о реконструкции в разные годы. Схематически изображать здание школы и прилегающей территории.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– музей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И.А.Плиева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важнейшие достижения культуры и системы ценностей, сформировавшиеся в ходе исторического развития.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Мемориальный дом – музей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К.Л.Хетагурова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творческой работе художника в искусстве фотографии.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Художники – наши земляки.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Знакомиться с произведениями искусства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художников Владикавказа.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Художники – наши земляки.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Работать с репродукциями художников.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гостях у сказки. (8 часов)</w:t>
            </w:r>
          </w:p>
        </w:tc>
      </w:tr>
      <w:tr w:rsidR="004A6369" w:rsidRPr="004A6369" w:rsidTr="004A6369">
        <w:trPr>
          <w:trHeight w:val="64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Фольклор - духовное богатство народа.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что такое фольклор. Познакомиться с жанрами и видами русского народного творчества. Найти какое – либо произведение фольклора родного края.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2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сказки попали в книгу.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истоками сказок. Узнавать, кто такие сказители, хранители и собиратели сказок. Участвовать в конкурсе рисунков «Моя любимая сказка».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Сказочный мир нашего земляка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Получать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информацию о жизни и творчестве.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Сказочный мир нашего земляка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A07A5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и анализировать сказки.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Сказочный мир нашего земляка.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A07A5" w:rsidP="006A0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и анализировать сказки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A6369" w:rsidRPr="004A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Сказочный мир нашего земляка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и анализировать сказк</w:t>
            </w:r>
            <w:r w:rsidR="006A07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A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Сказочный мир нашего земляка 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532C9" w:rsidP="007532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и анализировать сказки.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Литературная гостиная. Проба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Сочинять сказку на новогоднюю тему.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Литературный Серпухов (10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Великие писатели земли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Владикавказской.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Изучать факты биографии писателей и поэтов,  живших  в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Владикавказе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Пребывание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А.С.Пушкина</w:t>
            </w:r>
            <w:proofErr w:type="spellEnd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Владикавказе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Знакомиться с жизнью и творчеством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писателя.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Знаменитый русский писатель </w:t>
            </w:r>
            <w:proofErr w:type="spellStart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М.А.Булгакова</w:t>
            </w:r>
            <w:proofErr w:type="spellEnd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Владикавказе.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Знакомиться с жизнью и творчеством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писателя.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 вра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чебная деятельность </w:t>
            </w:r>
            <w:proofErr w:type="spellStart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А.П.Чехова</w:t>
            </w:r>
            <w:proofErr w:type="spellEnd"/>
            <w:proofErr w:type="gramStart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Находить информацию о жизни и деятельности </w:t>
            </w:r>
            <w:proofErr w:type="spell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А.П.Чехова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как писателя и врача. Познакомиться с произведениями писателя для детей.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 к памятнику </w:t>
            </w:r>
            <w:proofErr w:type="spellStart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М.А.Булгакову</w:t>
            </w:r>
            <w:proofErr w:type="spellEnd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Получить информацию об истории создания памятника.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Лирические произведения М.Ю. Лермонтова.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жизнью и творчеством поэта М.Ю. Лермонтова и его произведениями. Подбирать рифмы по заданию учителя.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Писатели и поэты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современности.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7532C9" w:rsidRDefault="004A6369" w:rsidP="004A63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Получать информацию о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современных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писателях и поэтах Владикавказа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Писатели и поэты современности.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известными именами творческих людей – поэтов и прозаиков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Писатели и поэты современности.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известными именами творческих людей – поэтов и прозаиков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 конкурс «Проба пера».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Пробовать сочинять стихи.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7532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Щедрая палитра талантов земли </w:t>
            </w:r>
            <w:r w:rsidR="007532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Владикавказской</w:t>
            </w: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(7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532C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Таланты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Северной</w:t>
            </w:r>
            <w:proofErr w:type="spellEnd"/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Осетии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Получить информацию о творчес</w:t>
            </w:r>
            <w:r w:rsidR="0075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ких коллективах города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532C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Ансамбль танца «Алан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6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творчеством данного коллектива, делиться впечатлениями, испытывать чувство гордости за талант своих земляков.</w:t>
            </w:r>
          </w:p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и понимать народные и музыкальные традиции родного края, разыгрывать народные песни, участвовать в коллективных играх, драматизациях. Сочинять мелодии на поэтические песни.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532C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 балета.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532C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«Ансамбль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Агунды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Кокойти</w:t>
            </w:r>
            <w:proofErr w:type="spellEnd"/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3717E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Камнрный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хор «Алания».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3717E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Танцевальный ансамбль «Дети Гор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74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3717E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Государственный Эстрадный Оркестр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Суанова</w:t>
            </w:r>
            <w:proofErr w:type="spellEnd"/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мире муз (3 часа)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3717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Театральные встречи. 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Театры Владикавказа.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историей театра, получать информацию о людях, стоявших у истока.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63717E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Кружки Владикавказа.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3717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Знакомиться с работой кружков в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Владикавказе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кукольном 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представлении. Театр «</w:t>
            </w:r>
            <w:proofErr w:type="spellStart"/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3717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Посетить кукольное представление в театре «</w:t>
            </w:r>
            <w:proofErr w:type="spellStart"/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Люби и знай свой край (1 час)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«Проверь себя».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Проверять и оценивать свои знания, полученные за год.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63717E" w:rsidRDefault="0063717E" w:rsidP="004A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9" w:rsidRPr="004A6369" w:rsidRDefault="004A6369" w:rsidP="004A63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 4 класс</w:t>
      </w:r>
    </w:p>
    <w:tbl>
      <w:tblPr>
        <w:tblW w:w="121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1172"/>
        <w:gridCol w:w="2455"/>
        <w:gridCol w:w="4014"/>
        <w:gridCol w:w="1023"/>
        <w:gridCol w:w="1036"/>
        <w:gridCol w:w="1821"/>
      </w:tblGrid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 в разделе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Характеристика основных видов</w:t>
            </w:r>
          </w:p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деятельности      учащихся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(план)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(факт)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и как изучает история (6 часов)</w:t>
            </w:r>
          </w:p>
        </w:tc>
      </w:tr>
      <w:tr w:rsidR="004A6369" w:rsidRPr="004A6369" w:rsidTr="004A6369">
        <w:trPr>
          <w:trHeight w:val="72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люди узнают о прошлом.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Познакомиться с понятиями «история», «археология», «археологи».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люди узнают о прошлом.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Работать с иллюстрациями « О чем могут рассказать предметы раскопок».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Лента времени.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Познакомиться с понятиями «дата», «год», «век», «тысячелетие». Работать с римскими и арабскими цифрами. Работать с «Лентой времени».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Лента времени.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Работать с «Лентой времени». Воспроизводить «Ленту времени».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на карте.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Отличать особенности и условные знаки географической и исторической карты.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на карте.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читать историческую карту. Работать с исто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рической картой города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Путешествие </w:t>
            </w:r>
            <w:proofErr w:type="gramStart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глубь</w:t>
            </w:r>
            <w:proofErr w:type="gramEnd"/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времен (8 часов)</w:t>
            </w:r>
          </w:p>
        </w:tc>
      </w:tr>
      <w:tr w:rsidR="004A6369" w:rsidRPr="004A6369" w:rsidTr="004A6369">
        <w:trPr>
          <w:trHeight w:val="80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6371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 поселения в</w:t>
            </w:r>
            <w:r w:rsidR="00854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Северной Осетии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исторических источников узнавать о занятиях племен, населяющих наш край.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2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«Город древний, город чудный».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информацию о первы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 </w:t>
            </w:r>
            <w:proofErr w:type="gramStart"/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упоминаниях</w:t>
            </w:r>
            <w:proofErr w:type="gramEnd"/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городе Владикавказе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Участвовать в конкурсе рисунков и аппли</w:t>
            </w:r>
            <w:r w:rsidR="00637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каций на тему: «Древний Владикавказ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854D64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Старый Владикавказ.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40AB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Находить информацию о </w:t>
            </w:r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старом Владикавказе.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10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40ABC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Улицы Владикавказа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 и анализирова</w:t>
            </w:r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ть информацию о городе и </w:t>
            </w:r>
            <w:proofErr w:type="spellStart"/>
            <w:proofErr w:type="gramStart"/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spellEnd"/>
            <w:proofErr w:type="gramEnd"/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улицах.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6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40ABC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Владикавказ в 20 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 и анализировать инф</w:t>
            </w:r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ормацию о городе Владикавказе в 20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40ABC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Северная Осетия и Отечественная война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информацию об участии наших земляков в Бородинском сражении.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40ABC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Герои Северной Осетии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Искать информацию о</w:t>
            </w:r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героях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4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740ABC" w:rsidP="007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Великая Отечественная война.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7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Собирать информацию и рассказывать о том, какую помощь оказывали </w:t>
            </w:r>
            <w:r w:rsidR="00740A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жители республики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фронту.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FC52BA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Владикавказ – старинный</w:t>
            </w:r>
            <w:r w:rsidR="004A6369"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город </w:t>
            </w:r>
            <w:proofErr w:type="gramStart"/>
            <w:r w:rsidR="004A6369"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4A6369"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по старинному городу.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о своем городе, о достопримечательностях, о жителях города и их занятиях.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по старинному городу.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FC52B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Составлять рассказ на тему: «Я и моя семья живут в </w:t>
            </w:r>
            <w:r w:rsidR="00FC52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старинном городе Владикавказе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FC52B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Традиции</w:t>
            </w:r>
            <w:r w:rsidR="00FC52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что такое этикет, п</w:t>
            </w:r>
            <w:r w:rsidR="00FC52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равила светского этикета</w:t>
            </w:r>
            <w:proofErr w:type="gramStart"/>
            <w:r w:rsidR="00FC52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FC52B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Традиции</w:t>
            </w:r>
            <w:r w:rsidR="00FC52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Выступать с подготовленными сообщениями.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русской ярмарке.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Выяснять особенности русской ярмарки. Узнавать, какие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товары были на ярмарках в</w:t>
            </w:r>
            <w:r w:rsidR="00FC52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Владикавказе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русской ярмарке.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Выступать с подготовленными сообщениями.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rPr>
          <w:trHeight w:val="340"/>
        </w:trPr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Суровые годы Великой отечественной войны (5 часов)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«Край родной, войною опаленный».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о датах и событиях военной истории родного города.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«Край родной, войною опаленный».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практическую работу. Составлять текст письма участнику Великой Отечественной войны.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«Их подвиг бессмертен»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Собирать информацию и составлять рассказ о защитниках города.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«Их подвиг бессмертен». Встреча с ветераном Вов.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Получать информацию о событиях Вов, ее участниках. Участвовать в обсуждении. Высказывать свои собственные мнения.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0E1D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«Никто не забыт, ничто не забыто!». 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0E1D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Составлять сочинение на тему: «Война в истории моей семьи».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147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0E1D7C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Ими гордятся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владикавказцы</w:t>
            </w:r>
            <w:proofErr w:type="spellEnd"/>
            <w:r w:rsidR="004A6369"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(4 часа)</w:t>
            </w: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0E1D7C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Жители Осети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proofErr w:type="gramEnd"/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герои Великой Отечественной войны.</w:t>
            </w:r>
          </w:p>
        </w:tc>
        <w:tc>
          <w:tcPr>
            <w:tcW w:w="6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0E1D7C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 о жителях Осетии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героях Великой Отечественной войны.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0E1D7C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Жители Осетии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герои Великой Отечественной войны.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0E1D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четные граждане города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информацию о почетных гражданах родного города.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0E1D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четные граждане города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Наш город сегодня (4 часа)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</w:t>
            </w:r>
            <w:r w:rsidR="000E1D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ьные учреждения города Владикавказа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какие образовательные учреждения есть в нашем городе.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0E1D7C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Промышленность города Владикавказа</w:t>
            </w:r>
            <w:r w:rsidR="004A6369"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Познакомиться с отраслями промышленности города.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нас кормит?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Узнавать, какие отрасли сельского хозяйства находятся в нашем районе.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«Цвети, город!».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Испытывать чувство гордости за наш город, вносить свой вклад в процветание малой родины.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Люби  и знай родной город (2 часа)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Викторина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«История нашего города»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Проверять и оценивать свои </w:t>
            </w: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знания, полученные за год.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4A6369" w:rsidRPr="004A6369" w:rsidTr="004A6369"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35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на асфальте «Мой любимый город».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A6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Участвовать в конкурсе рисунков на асфальте. Презентовать работы.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369" w:rsidRPr="004A6369" w:rsidRDefault="004A6369" w:rsidP="004A636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3195" w:rsidRPr="004A6369" w:rsidRDefault="00A03195">
      <w:pPr>
        <w:rPr>
          <w:sz w:val="28"/>
          <w:szCs w:val="28"/>
        </w:rPr>
      </w:pPr>
    </w:p>
    <w:sectPr w:rsidR="00A03195" w:rsidRPr="004A6369" w:rsidSect="004A6369">
      <w:footerReference w:type="default" r:id="rId12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A7F" w:rsidRDefault="00EB0A7F" w:rsidP="004A6369">
      <w:pPr>
        <w:spacing w:after="0" w:line="240" w:lineRule="auto"/>
      </w:pPr>
      <w:r>
        <w:separator/>
      </w:r>
    </w:p>
  </w:endnote>
  <w:endnote w:type="continuationSeparator" w:id="0">
    <w:p w:rsidR="00EB0A7F" w:rsidRDefault="00EB0A7F" w:rsidP="004A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072190"/>
      <w:docPartObj>
        <w:docPartGallery w:val="Page Numbers (Bottom of Page)"/>
        <w:docPartUnique/>
      </w:docPartObj>
    </w:sdtPr>
    <w:sdtEndPr/>
    <w:sdtContent>
      <w:p w:rsidR="004A6369" w:rsidRDefault="004A636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A2F">
          <w:rPr>
            <w:noProof/>
          </w:rPr>
          <w:t>36</w:t>
        </w:r>
        <w:r>
          <w:fldChar w:fldCharType="end"/>
        </w:r>
      </w:p>
    </w:sdtContent>
  </w:sdt>
  <w:p w:rsidR="004A6369" w:rsidRDefault="004A63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A7F" w:rsidRDefault="00EB0A7F" w:rsidP="004A6369">
      <w:pPr>
        <w:spacing w:after="0" w:line="240" w:lineRule="auto"/>
      </w:pPr>
      <w:r>
        <w:separator/>
      </w:r>
    </w:p>
  </w:footnote>
  <w:footnote w:type="continuationSeparator" w:id="0">
    <w:p w:rsidR="00EB0A7F" w:rsidRDefault="00EB0A7F" w:rsidP="004A6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4F9"/>
    <w:multiLevelType w:val="multilevel"/>
    <w:tmpl w:val="91062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A96B9B"/>
    <w:multiLevelType w:val="multilevel"/>
    <w:tmpl w:val="D1F05D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8A6392"/>
    <w:multiLevelType w:val="multilevel"/>
    <w:tmpl w:val="4CEC5D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69"/>
    <w:rsid w:val="000214D8"/>
    <w:rsid w:val="0002387A"/>
    <w:rsid w:val="0002569B"/>
    <w:rsid w:val="00034031"/>
    <w:rsid w:val="00036636"/>
    <w:rsid w:val="000922DC"/>
    <w:rsid w:val="000E1D7C"/>
    <w:rsid w:val="002A0B7B"/>
    <w:rsid w:val="002C06F2"/>
    <w:rsid w:val="0031342C"/>
    <w:rsid w:val="00353A87"/>
    <w:rsid w:val="00357ACE"/>
    <w:rsid w:val="00400B7E"/>
    <w:rsid w:val="00403F6D"/>
    <w:rsid w:val="00426487"/>
    <w:rsid w:val="004539AE"/>
    <w:rsid w:val="004660FE"/>
    <w:rsid w:val="004A6369"/>
    <w:rsid w:val="004C09E3"/>
    <w:rsid w:val="004E17B0"/>
    <w:rsid w:val="00503E03"/>
    <w:rsid w:val="00525879"/>
    <w:rsid w:val="00560418"/>
    <w:rsid w:val="005C6CD5"/>
    <w:rsid w:val="005D47D2"/>
    <w:rsid w:val="0063717E"/>
    <w:rsid w:val="00644265"/>
    <w:rsid w:val="006476AB"/>
    <w:rsid w:val="006A07A5"/>
    <w:rsid w:val="006D1738"/>
    <w:rsid w:val="006F1E00"/>
    <w:rsid w:val="007344BF"/>
    <w:rsid w:val="00740ABC"/>
    <w:rsid w:val="007532C9"/>
    <w:rsid w:val="007E7869"/>
    <w:rsid w:val="00806812"/>
    <w:rsid w:val="00854D64"/>
    <w:rsid w:val="008B4074"/>
    <w:rsid w:val="0095404F"/>
    <w:rsid w:val="009D6C0F"/>
    <w:rsid w:val="00A03195"/>
    <w:rsid w:val="00A03479"/>
    <w:rsid w:val="00A37188"/>
    <w:rsid w:val="00A71BA4"/>
    <w:rsid w:val="00A874F9"/>
    <w:rsid w:val="00AF2D84"/>
    <w:rsid w:val="00B009D7"/>
    <w:rsid w:val="00B42C11"/>
    <w:rsid w:val="00B5510A"/>
    <w:rsid w:val="00B668C0"/>
    <w:rsid w:val="00BF7F3F"/>
    <w:rsid w:val="00CD6D53"/>
    <w:rsid w:val="00D37A2F"/>
    <w:rsid w:val="00D708F4"/>
    <w:rsid w:val="00DB0538"/>
    <w:rsid w:val="00DB4552"/>
    <w:rsid w:val="00DB6A02"/>
    <w:rsid w:val="00DC5CE8"/>
    <w:rsid w:val="00DD726E"/>
    <w:rsid w:val="00DF1887"/>
    <w:rsid w:val="00E037CD"/>
    <w:rsid w:val="00E07589"/>
    <w:rsid w:val="00E432DA"/>
    <w:rsid w:val="00E57271"/>
    <w:rsid w:val="00EB0A7F"/>
    <w:rsid w:val="00ED207A"/>
    <w:rsid w:val="00ED7487"/>
    <w:rsid w:val="00F05BF7"/>
    <w:rsid w:val="00F075DA"/>
    <w:rsid w:val="00F56AB2"/>
    <w:rsid w:val="00F95547"/>
    <w:rsid w:val="00FA455D"/>
    <w:rsid w:val="00FC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4A6369"/>
  </w:style>
  <w:style w:type="paragraph" w:customStyle="1" w:styleId="c25">
    <w:name w:val="c25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4A6369"/>
  </w:style>
  <w:style w:type="paragraph" w:customStyle="1" w:styleId="c2">
    <w:name w:val="c2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A6369"/>
  </w:style>
  <w:style w:type="paragraph" w:customStyle="1" w:styleId="c20">
    <w:name w:val="c20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6369"/>
  </w:style>
  <w:style w:type="paragraph" w:customStyle="1" w:styleId="c6">
    <w:name w:val="c6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4">
    <w:name w:val="c84"/>
    <w:basedOn w:val="a0"/>
    <w:rsid w:val="004A6369"/>
  </w:style>
  <w:style w:type="character" w:customStyle="1" w:styleId="c104">
    <w:name w:val="c104"/>
    <w:basedOn w:val="a0"/>
    <w:rsid w:val="004A6369"/>
  </w:style>
  <w:style w:type="character" w:customStyle="1" w:styleId="c90">
    <w:name w:val="c90"/>
    <w:basedOn w:val="a0"/>
    <w:rsid w:val="004A6369"/>
  </w:style>
  <w:style w:type="paragraph" w:customStyle="1" w:styleId="c7">
    <w:name w:val="c7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A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6369"/>
  </w:style>
  <w:style w:type="paragraph" w:styleId="a5">
    <w:name w:val="footer"/>
    <w:basedOn w:val="a"/>
    <w:link w:val="a6"/>
    <w:uiPriority w:val="99"/>
    <w:unhideWhenUsed/>
    <w:rsid w:val="004A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6369"/>
  </w:style>
  <w:style w:type="paragraph" w:styleId="a7">
    <w:name w:val="Balloon Text"/>
    <w:basedOn w:val="a"/>
    <w:link w:val="a8"/>
    <w:uiPriority w:val="99"/>
    <w:semiHidden/>
    <w:unhideWhenUsed/>
    <w:rsid w:val="00A8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4A6369"/>
  </w:style>
  <w:style w:type="paragraph" w:customStyle="1" w:styleId="c25">
    <w:name w:val="c25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4A6369"/>
  </w:style>
  <w:style w:type="paragraph" w:customStyle="1" w:styleId="c2">
    <w:name w:val="c2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A6369"/>
  </w:style>
  <w:style w:type="paragraph" w:customStyle="1" w:styleId="c20">
    <w:name w:val="c20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6369"/>
  </w:style>
  <w:style w:type="paragraph" w:customStyle="1" w:styleId="c6">
    <w:name w:val="c6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4">
    <w:name w:val="c84"/>
    <w:basedOn w:val="a0"/>
    <w:rsid w:val="004A6369"/>
  </w:style>
  <w:style w:type="character" w:customStyle="1" w:styleId="c104">
    <w:name w:val="c104"/>
    <w:basedOn w:val="a0"/>
    <w:rsid w:val="004A6369"/>
  </w:style>
  <w:style w:type="character" w:customStyle="1" w:styleId="c90">
    <w:name w:val="c90"/>
    <w:basedOn w:val="a0"/>
    <w:rsid w:val="004A6369"/>
  </w:style>
  <w:style w:type="paragraph" w:customStyle="1" w:styleId="c7">
    <w:name w:val="c7"/>
    <w:basedOn w:val="a"/>
    <w:rsid w:val="004A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A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6369"/>
  </w:style>
  <w:style w:type="paragraph" w:styleId="a5">
    <w:name w:val="footer"/>
    <w:basedOn w:val="a"/>
    <w:link w:val="a6"/>
    <w:uiPriority w:val="99"/>
    <w:unhideWhenUsed/>
    <w:rsid w:val="004A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6369"/>
  </w:style>
  <w:style w:type="paragraph" w:styleId="a7">
    <w:name w:val="Balloon Text"/>
    <w:basedOn w:val="a"/>
    <w:link w:val="a8"/>
    <w:uiPriority w:val="99"/>
    <w:semiHidden/>
    <w:unhideWhenUsed/>
    <w:rsid w:val="00A8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6697</Words>
  <Characters>38176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2021-09-17T14:46:00Z</cp:lastPrinted>
  <dcterms:created xsi:type="dcterms:W3CDTF">2021-09-16T16:58:00Z</dcterms:created>
  <dcterms:modified xsi:type="dcterms:W3CDTF">2022-06-28T08:10:00Z</dcterms:modified>
</cp:coreProperties>
</file>