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425" w:rsidRPr="00CB4BEF" w:rsidRDefault="002C0425" w:rsidP="002C0425">
      <w:pPr>
        <w:pStyle w:val="3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Анализ выполнения заданий КИМ </w:t>
      </w:r>
      <w:proofErr w:type="gramStart"/>
      <w:r w:rsidRPr="00E73C36">
        <w:rPr>
          <w:rFonts w:ascii="Times New Roman" w:hAnsi="Times New Roman" w:cs="Times New Roman"/>
          <w:b/>
          <w:color w:val="auto"/>
          <w:sz w:val="28"/>
          <w:szCs w:val="28"/>
        </w:rPr>
        <w:t>ТТ</w:t>
      </w:r>
      <w:proofErr w:type="gramEnd"/>
      <w:r w:rsidRPr="00E73C36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E73C36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>202</w:t>
      </w:r>
      <w:r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5 </w:t>
      </w:r>
      <w:r w:rsidRPr="00E73C36">
        <w:rPr>
          <w:rFonts w:ascii="Times New Roman" w:hAnsi="Times New Roman" w:cs="Times New Roman"/>
          <w:b/>
          <w:color w:val="auto"/>
          <w:sz w:val="28"/>
          <w:szCs w:val="28"/>
          <w:u w:val="single"/>
        </w:rPr>
        <w:t xml:space="preserve">г. по русскому языку 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обучающимися 11-х классов</w:t>
      </w:r>
    </w:p>
    <w:p w:rsidR="002C0425" w:rsidRDefault="002C0425" w:rsidP="002C0425">
      <w:pPr>
        <w:jc w:val="center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 xml:space="preserve">МБОУ СОШ №27 </w:t>
      </w:r>
      <w:proofErr w:type="spellStart"/>
      <w:r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им.Ю.</w:t>
      </w:r>
      <w:r w:rsidRPr="002C0425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С.Кучиева</w:t>
      </w:r>
      <w:proofErr w:type="spellEnd"/>
      <w:r w:rsidRPr="002C0425"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  <w:t>.</w:t>
      </w:r>
    </w:p>
    <w:p w:rsidR="002C0425" w:rsidRPr="002C0425" w:rsidRDefault="002C0425" w:rsidP="002C0425">
      <w:pPr>
        <w:jc w:val="center"/>
        <w:rPr>
          <w:rFonts w:ascii="Times New Roman" w:eastAsiaTheme="majorEastAsia" w:hAnsi="Times New Roman" w:cs="Times New Roman"/>
          <w:b/>
          <w:sz w:val="28"/>
          <w:szCs w:val="28"/>
          <w:lang w:eastAsia="ru-RU"/>
        </w:rPr>
      </w:pPr>
    </w:p>
    <w:p w:rsidR="002C0425" w:rsidRPr="002C0425" w:rsidRDefault="002C0425" w:rsidP="002C0425">
      <w:pPr>
        <w:rPr>
          <w:rFonts w:cstheme="minorHAnsi"/>
          <w:sz w:val="24"/>
          <w:szCs w:val="24"/>
        </w:rPr>
      </w:pPr>
      <w:r w:rsidRPr="002C0425">
        <w:rPr>
          <w:rFonts w:cstheme="minorHAnsi"/>
          <w:sz w:val="24"/>
          <w:szCs w:val="24"/>
        </w:rPr>
        <w:t xml:space="preserve">В тренировочном тестировании (далее-ТТ) по русскому языку, проведенном </w:t>
      </w:r>
      <w:r>
        <w:rPr>
          <w:rFonts w:cstheme="minorHAnsi"/>
          <w:sz w:val="24"/>
          <w:szCs w:val="24"/>
        </w:rPr>
        <w:t>15 января</w:t>
      </w:r>
      <w:r w:rsidRPr="002C0425">
        <w:rPr>
          <w:rFonts w:cstheme="minorHAnsi"/>
          <w:sz w:val="24"/>
          <w:szCs w:val="24"/>
        </w:rPr>
        <w:t xml:space="preserve"> 202</w:t>
      </w:r>
      <w:r>
        <w:rPr>
          <w:rFonts w:cstheme="minorHAnsi"/>
          <w:sz w:val="24"/>
          <w:szCs w:val="24"/>
        </w:rPr>
        <w:t>5</w:t>
      </w:r>
      <w:r w:rsidRPr="002C0425">
        <w:rPr>
          <w:rFonts w:cstheme="minorHAnsi"/>
          <w:sz w:val="24"/>
          <w:szCs w:val="24"/>
        </w:rPr>
        <w:t xml:space="preserve"> г., приняло участие </w:t>
      </w:r>
      <w:r>
        <w:rPr>
          <w:rFonts w:cstheme="minorHAnsi"/>
          <w:sz w:val="24"/>
          <w:szCs w:val="24"/>
        </w:rPr>
        <w:t>5</w:t>
      </w:r>
      <w:r w:rsidRPr="002C0425">
        <w:rPr>
          <w:rFonts w:cstheme="minorHAnsi"/>
          <w:sz w:val="24"/>
          <w:szCs w:val="24"/>
        </w:rPr>
        <w:t xml:space="preserve">1 </w:t>
      </w:r>
      <w:proofErr w:type="gramStart"/>
      <w:r w:rsidRPr="002C0425">
        <w:rPr>
          <w:rFonts w:cstheme="minorHAnsi"/>
          <w:sz w:val="24"/>
          <w:szCs w:val="24"/>
        </w:rPr>
        <w:t>обучающийся</w:t>
      </w:r>
      <w:proofErr w:type="gramEnd"/>
      <w:r w:rsidRPr="002C0425">
        <w:rPr>
          <w:rFonts w:cstheme="minorHAnsi"/>
          <w:sz w:val="24"/>
          <w:szCs w:val="24"/>
        </w:rPr>
        <w:t xml:space="preserve"> 11 класса. Контрольные измерительные материалы тестирования по формату и содержанию заданий соответствуют спецификации КИМ ЕГЭ 202</w:t>
      </w:r>
      <w:r>
        <w:rPr>
          <w:rFonts w:cstheme="minorHAnsi"/>
          <w:sz w:val="24"/>
          <w:szCs w:val="24"/>
        </w:rPr>
        <w:t>5</w:t>
      </w:r>
      <w:r w:rsidRPr="002C0425">
        <w:rPr>
          <w:rFonts w:cstheme="minorHAnsi"/>
          <w:sz w:val="24"/>
          <w:szCs w:val="24"/>
        </w:rPr>
        <w:t xml:space="preserve">г. </w:t>
      </w:r>
    </w:p>
    <w:p w:rsidR="002C0425" w:rsidRPr="002C0425" w:rsidRDefault="002C0425" w:rsidP="002C0425">
      <w:pPr>
        <w:rPr>
          <w:rFonts w:cstheme="minorHAnsi"/>
          <w:sz w:val="24"/>
          <w:szCs w:val="24"/>
        </w:rPr>
      </w:pPr>
    </w:p>
    <w:p w:rsidR="002C0425" w:rsidRPr="002C0425" w:rsidRDefault="002C0425" w:rsidP="002C0425">
      <w:pPr>
        <w:rPr>
          <w:rFonts w:cstheme="minorHAnsi"/>
          <w:sz w:val="24"/>
          <w:szCs w:val="24"/>
        </w:rPr>
      </w:pPr>
      <w:r w:rsidRPr="002C0425">
        <w:rPr>
          <w:rFonts w:cstheme="minorHAnsi"/>
          <w:sz w:val="24"/>
          <w:szCs w:val="24"/>
        </w:rPr>
        <w:t xml:space="preserve">Распределение результатов по интервалам первичных баллов дано в таблице №1.                                                                </w:t>
      </w:r>
      <w:r>
        <w:rPr>
          <w:rFonts w:cstheme="minorHAnsi"/>
          <w:sz w:val="24"/>
          <w:szCs w:val="24"/>
        </w:rPr>
        <w:t xml:space="preserve">                       </w:t>
      </w:r>
      <w:r w:rsidRPr="002C0425">
        <w:rPr>
          <w:rFonts w:cstheme="minorHAnsi"/>
          <w:sz w:val="24"/>
          <w:szCs w:val="24"/>
        </w:rPr>
        <w:t xml:space="preserve">Таблица 1 </w:t>
      </w:r>
    </w:p>
    <w:p w:rsidR="002C0425" w:rsidRPr="002C0425" w:rsidRDefault="002C0425" w:rsidP="002C0425">
      <w:pPr>
        <w:jc w:val="center"/>
        <w:rPr>
          <w:rFonts w:cstheme="minorHAnsi"/>
          <w:b/>
          <w:sz w:val="24"/>
          <w:szCs w:val="24"/>
        </w:rPr>
      </w:pPr>
    </w:p>
    <w:p w:rsidR="002C0425" w:rsidRPr="002C0425" w:rsidRDefault="002C0425" w:rsidP="002C0425">
      <w:pPr>
        <w:jc w:val="center"/>
        <w:rPr>
          <w:rFonts w:cstheme="minorHAnsi"/>
          <w:b/>
          <w:sz w:val="24"/>
          <w:szCs w:val="24"/>
        </w:rPr>
      </w:pPr>
      <w:r w:rsidRPr="002C0425">
        <w:rPr>
          <w:rFonts w:cstheme="minorHAnsi"/>
          <w:b/>
          <w:sz w:val="24"/>
          <w:szCs w:val="24"/>
        </w:rPr>
        <w:t xml:space="preserve">Количество и доля участников </w:t>
      </w:r>
      <w:proofErr w:type="gramStart"/>
      <w:r w:rsidRPr="002C0425">
        <w:rPr>
          <w:rFonts w:cstheme="minorHAnsi"/>
          <w:b/>
          <w:sz w:val="24"/>
          <w:szCs w:val="24"/>
        </w:rPr>
        <w:t>ТТ</w:t>
      </w:r>
      <w:proofErr w:type="gramEnd"/>
      <w:r w:rsidRPr="002C0425">
        <w:rPr>
          <w:rFonts w:cstheme="minorHAnsi"/>
          <w:b/>
          <w:sz w:val="24"/>
          <w:szCs w:val="24"/>
        </w:rPr>
        <w:t xml:space="preserve"> по русскому языку по интервалам </w:t>
      </w:r>
      <w:r w:rsidR="009219B6">
        <w:rPr>
          <w:rFonts w:cstheme="minorHAnsi"/>
          <w:b/>
          <w:sz w:val="24"/>
          <w:szCs w:val="24"/>
        </w:rPr>
        <w:t>тестовых</w:t>
      </w:r>
      <w:r w:rsidRPr="002C0425">
        <w:rPr>
          <w:rFonts w:cstheme="minorHAnsi"/>
          <w:b/>
          <w:sz w:val="24"/>
          <w:szCs w:val="24"/>
        </w:rPr>
        <w:t xml:space="preserve"> баллов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843"/>
        <w:gridCol w:w="3448"/>
        <w:gridCol w:w="4128"/>
        <w:gridCol w:w="2259"/>
        <w:gridCol w:w="2108"/>
      </w:tblGrid>
      <w:tr w:rsidR="00E92912" w:rsidRPr="002C0425" w:rsidTr="00E92912">
        <w:tc>
          <w:tcPr>
            <w:tcW w:w="961" w:type="pct"/>
          </w:tcPr>
          <w:p w:rsidR="00E92912" w:rsidRPr="002C0425" w:rsidRDefault="00E92912" w:rsidP="00E347A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6" w:type="pct"/>
          </w:tcPr>
          <w:p w:rsidR="00E92912" w:rsidRPr="002C0425" w:rsidRDefault="00E92912" w:rsidP="00E9291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C0425">
              <w:rPr>
                <w:rFonts w:asciiTheme="minorHAnsi" w:hAnsiTheme="minorHAnsi" w:cstheme="minorHAnsi"/>
                <w:sz w:val="24"/>
                <w:szCs w:val="24"/>
              </w:rPr>
              <w:t>&lt; мин. порога для получения аттестата (0-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23</w:t>
            </w:r>
            <w:r w:rsidRPr="002C0425">
              <w:rPr>
                <w:rFonts w:asciiTheme="minorHAnsi" w:hAnsiTheme="minorHAnsi" w:cstheme="minorHAnsi"/>
                <w:sz w:val="24"/>
                <w:szCs w:val="24"/>
              </w:rPr>
              <w:t xml:space="preserve"> балл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а</w:t>
            </w:r>
            <w:r w:rsidRPr="002C0425">
              <w:rPr>
                <w:rFonts w:asciiTheme="minorHAnsi" w:hAnsiTheme="minorHAnsi" w:cstheme="minorHAnsi"/>
                <w:sz w:val="24"/>
                <w:szCs w:val="24"/>
              </w:rPr>
              <w:t>)</w:t>
            </w:r>
          </w:p>
        </w:tc>
        <w:tc>
          <w:tcPr>
            <w:tcW w:w="1396" w:type="pct"/>
          </w:tcPr>
          <w:p w:rsidR="00E92912" w:rsidRPr="002C0425" w:rsidRDefault="00E92912" w:rsidP="00E9291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C0425">
              <w:rPr>
                <w:rFonts w:asciiTheme="minorHAnsi" w:hAnsiTheme="minorHAnsi" w:cstheme="minorHAnsi"/>
                <w:sz w:val="24"/>
                <w:szCs w:val="24"/>
              </w:rPr>
              <w:t>&lt; мин. порога для поступления в ВУЗы (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24</w:t>
            </w:r>
            <w:r w:rsidRPr="002C0425">
              <w:rPr>
                <w:rFonts w:asciiTheme="minorHAnsi" w:hAnsiTheme="minorHAnsi" w:cstheme="minorHAnsi"/>
                <w:sz w:val="24"/>
                <w:szCs w:val="24"/>
              </w:rPr>
              <w:t>-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37</w:t>
            </w:r>
            <w:r w:rsidRPr="002C0425">
              <w:rPr>
                <w:rFonts w:asciiTheme="minorHAnsi" w:hAnsiTheme="minorHAnsi" w:cstheme="minorHAnsi"/>
                <w:sz w:val="24"/>
                <w:szCs w:val="24"/>
              </w:rPr>
              <w:t xml:space="preserve"> баллов)</w:t>
            </w:r>
          </w:p>
        </w:tc>
        <w:tc>
          <w:tcPr>
            <w:tcW w:w="764" w:type="pct"/>
          </w:tcPr>
          <w:p w:rsidR="00E92912" w:rsidRPr="002C0425" w:rsidRDefault="00E92912" w:rsidP="00E347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38-69</w:t>
            </w:r>
            <w:r w:rsidRPr="002C0425">
              <w:rPr>
                <w:rFonts w:asciiTheme="minorHAnsi" w:hAnsiTheme="minorHAnsi" w:cstheme="minorHAnsi"/>
                <w:sz w:val="24"/>
                <w:szCs w:val="24"/>
              </w:rPr>
              <w:t xml:space="preserve"> баллов</w:t>
            </w:r>
          </w:p>
        </w:tc>
        <w:tc>
          <w:tcPr>
            <w:tcW w:w="713" w:type="pct"/>
          </w:tcPr>
          <w:p w:rsidR="00E92912" w:rsidRPr="002C0425" w:rsidRDefault="00E92912" w:rsidP="00E347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70-100</w:t>
            </w:r>
            <w:r w:rsidRPr="002C0425">
              <w:rPr>
                <w:rFonts w:asciiTheme="minorHAnsi" w:hAnsiTheme="minorHAnsi" w:cstheme="minorHAnsi"/>
                <w:sz w:val="24"/>
                <w:szCs w:val="24"/>
              </w:rPr>
              <w:t xml:space="preserve"> баллов</w:t>
            </w:r>
          </w:p>
        </w:tc>
      </w:tr>
      <w:tr w:rsidR="00E92912" w:rsidRPr="002C0425" w:rsidTr="00E92912">
        <w:tc>
          <w:tcPr>
            <w:tcW w:w="961" w:type="pct"/>
          </w:tcPr>
          <w:p w:rsidR="00E92912" w:rsidRPr="002C0425" w:rsidRDefault="00E92912" w:rsidP="00E347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C0425">
              <w:rPr>
                <w:rFonts w:asciiTheme="minorHAnsi" w:hAnsiTheme="minorHAnsi" w:cstheme="minorHAnsi"/>
                <w:sz w:val="24"/>
                <w:szCs w:val="24"/>
              </w:rPr>
              <w:t>Кол-во участников</w:t>
            </w:r>
          </w:p>
        </w:tc>
        <w:tc>
          <w:tcPr>
            <w:tcW w:w="1166" w:type="pct"/>
          </w:tcPr>
          <w:p w:rsidR="00E92912" w:rsidRPr="00E92912" w:rsidRDefault="00E92912" w:rsidP="00E929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9291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96" w:type="pct"/>
          </w:tcPr>
          <w:p w:rsidR="00E92912" w:rsidRPr="00E92912" w:rsidRDefault="00E92912" w:rsidP="00E9291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E9291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64" w:type="pct"/>
          </w:tcPr>
          <w:p w:rsidR="00E92912" w:rsidRPr="00E92912" w:rsidRDefault="00E92912" w:rsidP="00E9291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2912">
              <w:rPr>
                <w:rFonts w:asciiTheme="minorHAnsi" w:hAnsiTheme="minorHAnsi"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713" w:type="pct"/>
          </w:tcPr>
          <w:p w:rsidR="00E92912" w:rsidRPr="00E92912" w:rsidRDefault="00E92912" w:rsidP="00E9291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2912">
              <w:rPr>
                <w:rFonts w:asciiTheme="minorHAnsi" w:hAnsiTheme="minorHAnsi" w:cstheme="minorHAnsi"/>
                <w:b/>
                <w:sz w:val="24"/>
                <w:szCs w:val="24"/>
              </w:rPr>
              <w:t>3</w:t>
            </w:r>
          </w:p>
        </w:tc>
      </w:tr>
      <w:tr w:rsidR="00E92912" w:rsidRPr="002C0425" w:rsidTr="00E92912">
        <w:tc>
          <w:tcPr>
            <w:tcW w:w="961" w:type="pct"/>
          </w:tcPr>
          <w:p w:rsidR="00E92912" w:rsidRPr="002C0425" w:rsidRDefault="00E92912" w:rsidP="00E347A9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C0425">
              <w:rPr>
                <w:rFonts w:asciiTheme="minorHAnsi" w:hAnsiTheme="minorHAnsi" w:cstheme="minorHAnsi"/>
                <w:sz w:val="24"/>
                <w:szCs w:val="24"/>
              </w:rPr>
              <w:t xml:space="preserve">Доля </w:t>
            </w:r>
            <w:proofErr w:type="gramStart"/>
            <w:r w:rsidRPr="002C0425">
              <w:rPr>
                <w:rFonts w:asciiTheme="minorHAnsi" w:hAnsiTheme="minorHAnsi" w:cstheme="minorHAnsi"/>
                <w:sz w:val="24"/>
                <w:szCs w:val="24"/>
              </w:rPr>
              <w:t>в</w:t>
            </w:r>
            <w:proofErr w:type="gramEnd"/>
            <w:r w:rsidRPr="002C0425">
              <w:rPr>
                <w:rFonts w:asciiTheme="minorHAnsi" w:hAnsiTheme="minorHAnsi" w:cstheme="minorHAnsi"/>
                <w:sz w:val="24"/>
                <w:szCs w:val="24"/>
              </w:rPr>
              <w:t xml:space="preserve"> %</w:t>
            </w:r>
          </w:p>
        </w:tc>
        <w:tc>
          <w:tcPr>
            <w:tcW w:w="1166" w:type="pct"/>
          </w:tcPr>
          <w:p w:rsidR="00E92912" w:rsidRPr="00E92912" w:rsidRDefault="00E92912" w:rsidP="00E9291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291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21,6%</w:t>
            </w:r>
          </w:p>
        </w:tc>
        <w:tc>
          <w:tcPr>
            <w:tcW w:w="1396" w:type="pct"/>
          </w:tcPr>
          <w:p w:rsidR="00E92912" w:rsidRPr="00E92912" w:rsidRDefault="00E92912" w:rsidP="00E9291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2912">
              <w:rPr>
                <w:rFonts w:asciiTheme="minorHAnsi" w:hAnsiTheme="minorHAnsi" w:cstheme="minorHAnsi"/>
                <w:b/>
                <w:sz w:val="24"/>
                <w:szCs w:val="24"/>
              </w:rPr>
              <w:t>31,4%</w:t>
            </w:r>
          </w:p>
        </w:tc>
        <w:tc>
          <w:tcPr>
            <w:tcW w:w="764" w:type="pct"/>
          </w:tcPr>
          <w:p w:rsidR="00E92912" w:rsidRPr="00E92912" w:rsidRDefault="00E92912" w:rsidP="00E9291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2912">
              <w:rPr>
                <w:rFonts w:asciiTheme="minorHAnsi" w:hAnsiTheme="minorHAnsi" w:cstheme="minorHAnsi"/>
                <w:b/>
                <w:sz w:val="24"/>
                <w:szCs w:val="24"/>
              </w:rPr>
              <w:t>41,2%</w:t>
            </w:r>
          </w:p>
        </w:tc>
        <w:tc>
          <w:tcPr>
            <w:tcW w:w="713" w:type="pct"/>
          </w:tcPr>
          <w:p w:rsidR="00E92912" w:rsidRPr="00E92912" w:rsidRDefault="00E92912" w:rsidP="00E9291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92912">
              <w:rPr>
                <w:rFonts w:asciiTheme="minorHAnsi" w:hAnsiTheme="minorHAnsi" w:cstheme="minorHAnsi"/>
                <w:b/>
                <w:sz w:val="24"/>
                <w:szCs w:val="24"/>
              </w:rPr>
              <w:t>5,9%</w:t>
            </w:r>
          </w:p>
        </w:tc>
      </w:tr>
    </w:tbl>
    <w:p w:rsidR="00A5457F" w:rsidRDefault="00A5457F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0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576"/>
        <w:gridCol w:w="512"/>
        <w:gridCol w:w="451"/>
        <w:gridCol w:w="606"/>
      </w:tblGrid>
      <w:tr w:rsidR="00FE3BDF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FE3BDF" w:rsidRPr="006735B1" w:rsidRDefault="00FE3BDF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Дата: 15.01.25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FE3BDF" w:rsidRPr="006735B1" w:rsidRDefault="00FE3BDF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FE3BDF" w:rsidRPr="006735B1" w:rsidRDefault="00FE3BDF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FE3BDF" w:rsidRPr="006735B1" w:rsidRDefault="00FE3BDF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FE3BDF" w:rsidRPr="006735B1" w:rsidRDefault="00FE3BDF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FE3BDF" w:rsidRPr="006735B1" w:rsidRDefault="00FE3BDF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FE3BDF" w:rsidRPr="006735B1" w:rsidRDefault="00FE3BDF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FE3BDF" w:rsidRPr="006735B1" w:rsidRDefault="00FE3BDF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FE3BDF" w:rsidRPr="006735B1" w:rsidRDefault="00FE3BDF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FE3BDF" w:rsidRPr="006735B1" w:rsidRDefault="00FE3BDF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FE3BDF" w:rsidRPr="006735B1" w:rsidRDefault="00FE3BDF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FE3BDF" w:rsidRPr="006735B1" w:rsidRDefault="00FE3BDF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FE3BDF" w:rsidRPr="006735B1" w:rsidRDefault="00FE3BDF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FE3BDF" w:rsidRPr="006735B1" w:rsidRDefault="00FE3BDF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FE3BDF" w:rsidRPr="006735B1" w:rsidRDefault="00FE3BDF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FE3BDF" w:rsidRPr="006735B1" w:rsidRDefault="00FE3BDF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FE3BDF" w:rsidRPr="006735B1" w:rsidRDefault="00FE3BDF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FE3BDF" w:rsidRPr="006735B1" w:rsidRDefault="00FE3BDF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FE3BDF" w:rsidRPr="006735B1" w:rsidRDefault="00FE3BDF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FE3BDF" w:rsidRPr="006735B1" w:rsidRDefault="00FE3BDF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FE3BDF" w:rsidRPr="006735B1" w:rsidRDefault="00FE3BDF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FE3BDF" w:rsidRPr="006735B1" w:rsidRDefault="00FE3BDF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FE3BDF" w:rsidRPr="006735B1" w:rsidRDefault="00FE3BDF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FE3BDF" w:rsidRPr="006735B1" w:rsidRDefault="00FE3BDF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FE3BDF" w:rsidRPr="006735B1" w:rsidRDefault="00FE3BDF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FE3BDF" w:rsidRPr="006735B1" w:rsidRDefault="00FE3BDF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FE3BDF" w:rsidRPr="006735B1" w:rsidRDefault="00FE3BDF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FE3BDF" w:rsidRPr="006735B1" w:rsidRDefault="00FE3BDF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FE3BDF" w:rsidRPr="006735B1" w:rsidRDefault="00FE3BDF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FE3BDF" w:rsidRPr="006735B1" w:rsidRDefault="00FE3BDF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FE3BDF" w:rsidRPr="006735B1" w:rsidRDefault="00FE3BDF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FE3BDF" w:rsidRPr="006735B1" w:rsidRDefault="00FE3BDF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FE3BDF" w:rsidRPr="006735B1" w:rsidRDefault="00FE3BDF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FE3BDF" w:rsidRPr="006735B1" w:rsidRDefault="00FE3BDF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FE3BDF" w:rsidRPr="006735B1" w:rsidRDefault="00FE3BDF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FE3BDF" w:rsidRPr="006735B1" w:rsidRDefault="00FE3BDF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20" w:type="pct"/>
            <w:shd w:val="clear" w:color="auto" w:fill="auto"/>
            <w:noWrap/>
            <w:vAlign w:val="center"/>
            <w:hideMark/>
          </w:tcPr>
          <w:p w:rsidR="00FE3BDF" w:rsidRPr="006735B1" w:rsidRDefault="00FE3BDF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219" w:type="pct"/>
            <w:vMerge w:val="restart"/>
            <w:shd w:val="clear" w:color="auto" w:fill="auto"/>
            <w:vAlign w:val="center"/>
            <w:hideMark/>
          </w:tcPr>
          <w:p w:rsidR="00FE3BDF" w:rsidRPr="006735B1" w:rsidRDefault="00FE3BDF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Первичный балл</w:t>
            </w:r>
          </w:p>
        </w:tc>
        <w:tc>
          <w:tcPr>
            <w:tcW w:w="193" w:type="pct"/>
            <w:vMerge w:val="restart"/>
            <w:shd w:val="clear" w:color="auto" w:fill="auto"/>
            <w:vAlign w:val="center"/>
            <w:hideMark/>
          </w:tcPr>
          <w:p w:rsidR="00FE3BDF" w:rsidRPr="006735B1" w:rsidRDefault="00FE3BDF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Тестовый балл</w:t>
            </w:r>
          </w:p>
        </w:tc>
        <w:tc>
          <w:tcPr>
            <w:tcW w:w="168" w:type="pct"/>
            <w:vMerge w:val="restart"/>
            <w:shd w:val="clear" w:color="auto" w:fill="auto"/>
            <w:vAlign w:val="center"/>
            <w:hideMark/>
          </w:tcPr>
          <w:p w:rsidR="00FE3BDF" w:rsidRPr="006735B1" w:rsidRDefault="00FE3BDF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231" w:type="pct"/>
            <w:vMerge w:val="restart"/>
            <w:shd w:val="clear" w:color="auto" w:fill="auto"/>
            <w:vAlign w:val="center"/>
            <w:hideMark/>
          </w:tcPr>
          <w:p w:rsidR="00FE3BDF" w:rsidRPr="006735B1" w:rsidRDefault="00FE3BDF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Процент выполнения</w:t>
            </w:r>
          </w:p>
        </w:tc>
      </w:tr>
      <w:tr w:rsidR="00FE3BDF" w:rsidRPr="006735B1" w:rsidTr="00E92912">
        <w:trPr>
          <w:cantSplit/>
          <w:trHeight w:val="1134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FE3BDF" w:rsidRPr="006735B1" w:rsidRDefault="00FE3BDF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89" w:type="pct"/>
            <w:shd w:val="clear" w:color="000000" w:fill="FCD5B4"/>
            <w:noWrap/>
            <w:textDirection w:val="btLr"/>
            <w:vAlign w:val="center"/>
            <w:hideMark/>
          </w:tcPr>
          <w:p w:rsidR="00FE3BDF" w:rsidRPr="006735B1" w:rsidRDefault="00FE3BDF" w:rsidP="00E929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000000" w:fill="FCD5B4"/>
            <w:noWrap/>
            <w:textDirection w:val="btLr"/>
            <w:vAlign w:val="center"/>
            <w:hideMark/>
          </w:tcPr>
          <w:p w:rsidR="00FE3BDF" w:rsidRPr="006735B1" w:rsidRDefault="00FE3BDF" w:rsidP="00E929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2" w:type="pct"/>
            <w:shd w:val="clear" w:color="000000" w:fill="FCD5B4"/>
            <w:noWrap/>
            <w:textDirection w:val="btLr"/>
            <w:vAlign w:val="center"/>
            <w:hideMark/>
          </w:tcPr>
          <w:p w:rsidR="00FE3BDF" w:rsidRPr="006735B1" w:rsidRDefault="00FE3BDF" w:rsidP="00E929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9" w:type="pct"/>
            <w:shd w:val="clear" w:color="000000" w:fill="FCD5B4"/>
            <w:noWrap/>
            <w:textDirection w:val="btLr"/>
            <w:vAlign w:val="center"/>
            <w:hideMark/>
          </w:tcPr>
          <w:p w:rsidR="00FE3BDF" w:rsidRPr="006735B1" w:rsidRDefault="00FE3BDF" w:rsidP="00E929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9" w:type="pct"/>
            <w:shd w:val="clear" w:color="000000" w:fill="FCD5B4"/>
            <w:noWrap/>
            <w:textDirection w:val="btLr"/>
            <w:vAlign w:val="center"/>
            <w:hideMark/>
          </w:tcPr>
          <w:p w:rsidR="00FE3BDF" w:rsidRPr="006735B1" w:rsidRDefault="00FE3BDF" w:rsidP="00E929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9" w:type="pct"/>
            <w:shd w:val="clear" w:color="000000" w:fill="FCD5B4"/>
            <w:noWrap/>
            <w:textDirection w:val="btLr"/>
            <w:vAlign w:val="center"/>
            <w:hideMark/>
          </w:tcPr>
          <w:p w:rsidR="00FE3BDF" w:rsidRPr="006735B1" w:rsidRDefault="00FE3BDF" w:rsidP="00E929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9" w:type="pct"/>
            <w:shd w:val="clear" w:color="000000" w:fill="FCD5B4"/>
            <w:noWrap/>
            <w:textDirection w:val="btLr"/>
            <w:vAlign w:val="center"/>
            <w:hideMark/>
          </w:tcPr>
          <w:p w:rsidR="00FE3BDF" w:rsidRPr="006735B1" w:rsidRDefault="00FE3BDF" w:rsidP="00E929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9" w:type="pct"/>
            <w:shd w:val="clear" w:color="000000" w:fill="FCD5B4"/>
            <w:noWrap/>
            <w:textDirection w:val="btLr"/>
            <w:vAlign w:val="center"/>
            <w:hideMark/>
          </w:tcPr>
          <w:p w:rsidR="00FE3BDF" w:rsidRPr="006735B1" w:rsidRDefault="00FE3BDF" w:rsidP="00E929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9" w:type="pct"/>
            <w:shd w:val="clear" w:color="000000" w:fill="FCD5B4"/>
            <w:noWrap/>
            <w:textDirection w:val="btLr"/>
            <w:vAlign w:val="center"/>
            <w:hideMark/>
          </w:tcPr>
          <w:p w:rsidR="00FE3BDF" w:rsidRPr="006735B1" w:rsidRDefault="00FE3BDF" w:rsidP="00E929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3" w:type="pct"/>
            <w:shd w:val="clear" w:color="000000" w:fill="FCD5B4"/>
            <w:noWrap/>
            <w:textDirection w:val="btLr"/>
            <w:vAlign w:val="center"/>
            <w:hideMark/>
          </w:tcPr>
          <w:p w:rsidR="00FE3BDF" w:rsidRPr="006735B1" w:rsidRDefault="00FE3BDF" w:rsidP="00E929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3" w:type="pct"/>
            <w:shd w:val="clear" w:color="000000" w:fill="FCD5B4"/>
            <w:noWrap/>
            <w:textDirection w:val="btLr"/>
            <w:vAlign w:val="center"/>
            <w:hideMark/>
          </w:tcPr>
          <w:p w:rsidR="00FE3BDF" w:rsidRPr="006735B1" w:rsidRDefault="00FE3BDF" w:rsidP="00E929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3" w:type="pct"/>
            <w:shd w:val="clear" w:color="000000" w:fill="FCD5B4"/>
            <w:noWrap/>
            <w:textDirection w:val="btLr"/>
            <w:vAlign w:val="center"/>
            <w:hideMark/>
          </w:tcPr>
          <w:p w:rsidR="00FE3BDF" w:rsidRPr="006735B1" w:rsidRDefault="00FE3BDF" w:rsidP="00E929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3" w:type="pct"/>
            <w:shd w:val="clear" w:color="000000" w:fill="FCD5B4"/>
            <w:noWrap/>
            <w:textDirection w:val="btLr"/>
            <w:vAlign w:val="center"/>
            <w:hideMark/>
          </w:tcPr>
          <w:p w:rsidR="00FE3BDF" w:rsidRPr="006735B1" w:rsidRDefault="00FE3BDF" w:rsidP="00E929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3" w:type="pct"/>
            <w:shd w:val="clear" w:color="000000" w:fill="FCD5B4"/>
            <w:noWrap/>
            <w:textDirection w:val="btLr"/>
            <w:vAlign w:val="center"/>
            <w:hideMark/>
          </w:tcPr>
          <w:p w:rsidR="00FE3BDF" w:rsidRPr="006735B1" w:rsidRDefault="00FE3BDF" w:rsidP="00E929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3" w:type="pct"/>
            <w:shd w:val="clear" w:color="000000" w:fill="FCD5B4"/>
            <w:noWrap/>
            <w:textDirection w:val="btLr"/>
            <w:vAlign w:val="center"/>
            <w:hideMark/>
          </w:tcPr>
          <w:p w:rsidR="00FE3BDF" w:rsidRPr="006735B1" w:rsidRDefault="00FE3BDF" w:rsidP="00E929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3" w:type="pct"/>
            <w:shd w:val="clear" w:color="000000" w:fill="FCD5B4"/>
            <w:noWrap/>
            <w:textDirection w:val="btLr"/>
            <w:vAlign w:val="center"/>
            <w:hideMark/>
          </w:tcPr>
          <w:p w:rsidR="00FE3BDF" w:rsidRPr="006735B1" w:rsidRDefault="00FE3BDF" w:rsidP="00E929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3" w:type="pct"/>
            <w:shd w:val="clear" w:color="000000" w:fill="FCD5B4"/>
            <w:noWrap/>
            <w:textDirection w:val="btLr"/>
            <w:vAlign w:val="center"/>
            <w:hideMark/>
          </w:tcPr>
          <w:p w:rsidR="00FE3BDF" w:rsidRPr="006735B1" w:rsidRDefault="00FE3BDF" w:rsidP="00E929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3" w:type="pct"/>
            <w:shd w:val="clear" w:color="000000" w:fill="FCD5B4"/>
            <w:noWrap/>
            <w:textDirection w:val="btLr"/>
            <w:vAlign w:val="center"/>
            <w:hideMark/>
          </w:tcPr>
          <w:p w:rsidR="00FE3BDF" w:rsidRPr="006735B1" w:rsidRDefault="00FE3BDF" w:rsidP="00E929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3" w:type="pct"/>
            <w:shd w:val="clear" w:color="000000" w:fill="FCD5B4"/>
            <w:noWrap/>
            <w:textDirection w:val="btLr"/>
            <w:vAlign w:val="center"/>
            <w:hideMark/>
          </w:tcPr>
          <w:p w:rsidR="00FE3BDF" w:rsidRPr="006735B1" w:rsidRDefault="00FE3BDF" w:rsidP="00E929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3" w:type="pct"/>
            <w:shd w:val="clear" w:color="000000" w:fill="FCD5B4"/>
            <w:noWrap/>
            <w:textDirection w:val="btLr"/>
            <w:vAlign w:val="center"/>
            <w:hideMark/>
          </w:tcPr>
          <w:p w:rsidR="00FE3BDF" w:rsidRPr="006735B1" w:rsidRDefault="00FE3BDF" w:rsidP="00E929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3" w:type="pct"/>
            <w:shd w:val="clear" w:color="000000" w:fill="FCD5B4"/>
            <w:noWrap/>
            <w:textDirection w:val="btLr"/>
            <w:vAlign w:val="center"/>
            <w:hideMark/>
          </w:tcPr>
          <w:p w:rsidR="00FE3BDF" w:rsidRPr="006735B1" w:rsidRDefault="00FE3BDF" w:rsidP="00E929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3" w:type="pct"/>
            <w:shd w:val="clear" w:color="000000" w:fill="FCD5B4"/>
            <w:noWrap/>
            <w:textDirection w:val="btLr"/>
            <w:vAlign w:val="center"/>
            <w:hideMark/>
          </w:tcPr>
          <w:p w:rsidR="00FE3BDF" w:rsidRPr="006735B1" w:rsidRDefault="00FE3BDF" w:rsidP="00E929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3" w:type="pct"/>
            <w:shd w:val="clear" w:color="000000" w:fill="FCD5B4"/>
            <w:noWrap/>
            <w:textDirection w:val="btLr"/>
            <w:vAlign w:val="center"/>
            <w:hideMark/>
          </w:tcPr>
          <w:p w:rsidR="00FE3BDF" w:rsidRPr="006735B1" w:rsidRDefault="00FE3BDF" w:rsidP="00E929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3" w:type="pct"/>
            <w:shd w:val="clear" w:color="000000" w:fill="FCD5B4"/>
            <w:noWrap/>
            <w:textDirection w:val="btLr"/>
            <w:vAlign w:val="center"/>
            <w:hideMark/>
          </w:tcPr>
          <w:p w:rsidR="00FE3BDF" w:rsidRPr="006735B1" w:rsidRDefault="00FE3BDF" w:rsidP="00E929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03" w:type="pct"/>
            <w:shd w:val="clear" w:color="000000" w:fill="FCD5B4"/>
            <w:noWrap/>
            <w:textDirection w:val="btLr"/>
            <w:vAlign w:val="center"/>
            <w:hideMark/>
          </w:tcPr>
          <w:p w:rsidR="00FE3BDF" w:rsidRPr="006735B1" w:rsidRDefault="00FE3BDF" w:rsidP="00E929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3" w:type="pct"/>
            <w:shd w:val="clear" w:color="000000" w:fill="FCD5B4"/>
            <w:noWrap/>
            <w:textDirection w:val="btLr"/>
            <w:vAlign w:val="center"/>
            <w:hideMark/>
          </w:tcPr>
          <w:p w:rsidR="00FE3BDF" w:rsidRPr="006735B1" w:rsidRDefault="00FE3BDF" w:rsidP="00E929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4" w:type="pct"/>
            <w:shd w:val="clear" w:color="000000" w:fill="FCD5B4"/>
            <w:noWrap/>
            <w:textDirection w:val="btLr"/>
            <w:vAlign w:val="center"/>
            <w:hideMark/>
          </w:tcPr>
          <w:p w:rsidR="00FE3BDF" w:rsidRPr="006735B1" w:rsidRDefault="00FE3BDF" w:rsidP="00E929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</w:t>
            </w:r>
            <w:proofErr w:type="gram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104" w:type="pct"/>
            <w:shd w:val="clear" w:color="000000" w:fill="FCD5B4"/>
            <w:noWrap/>
            <w:textDirection w:val="btLr"/>
            <w:vAlign w:val="center"/>
            <w:hideMark/>
          </w:tcPr>
          <w:p w:rsidR="00FE3BDF" w:rsidRPr="006735B1" w:rsidRDefault="00FE3BDF" w:rsidP="00E929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</w:t>
            </w:r>
            <w:proofErr w:type="gram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4" w:type="pct"/>
            <w:shd w:val="clear" w:color="000000" w:fill="FCD5B4"/>
            <w:noWrap/>
            <w:textDirection w:val="btLr"/>
            <w:vAlign w:val="center"/>
            <w:hideMark/>
          </w:tcPr>
          <w:p w:rsidR="00FE3BDF" w:rsidRPr="006735B1" w:rsidRDefault="00FE3BDF" w:rsidP="00E929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К3</w:t>
            </w:r>
          </w:p>
        </w:tc>
        <w:tc>
          <w:tcPr>
            <w:tcW w:w="104" w:type="pct"/>
            <w:shd w:val="clear" w:color="000000" w:fill="FCD5B4"/>
            <w:noWrap/>
            <w:textDirection w:val="btLr"/>
            <w:vAlign w:val="center"/>
            <w:hideMark/>
          </w:tcPr>
          <w:p w:rsidR="00FE3BDF" w:rsidRPr="006735B1" w:rsidRDefault="00FE3BDF" w:rsidP="00E929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</w:t>
            </w:r>
            <w:proofErr w:type="gram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104" w:type="pct"/>
            <w:shd w:val="clear" w:color="000000" w:fill="FCD5B4"/>
            <w:noWrap/>
            <w:textDirection w:val="btLr"/>
            <w:vAlign w:val="center"/>
            <w:hideMark/>
          </w:tcPr>
          <w:p w:rsidR="00FE3BDF" w:rsidRPr="006735B1" w:rsidRDefault="00FE3BDF" w:rsidP="00E929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К5</w:t>
            </w:r>
          </w:p>
        </w:tc>
        <w:tc>
          <w:tcPr>
            <w:tcW w:w="104" w:type="pct"/>
            <w:shd w:val="clear" w:color="000000" w:fill="FCD5B4"/>
            <w:noWrap/>
            <w:textDirection w:val="btLr"/>
            <w:vAlign w:val="center"/>
            <w:hideMark/>
          </w:tcPr>
          <w:p w:rsidR="00FE3BDF" w:rsidRPr="006735B1" w:rsidRDefault="00FE3BDF" w:rsidP="00E929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</w:t>
            </w:r>
            <w:proofErr w:type="gram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</w:t>
            </w:r>
            <w:proofErr w:type="gramEnd"/>
          </w:p>
        </w:tc>
        <w:tc>
          <w:tcPr>
            <w:tcW w:w="104" w:type="pct"/>
            <w:shd w:val="clear" w:color="000000" w:fill="FCD5B4"/>
            <w:noWrap/>
            <w:textDirection w:val="btLr"/>
            <w:vAlign w:val="center"/>
            <w:hideMark/>
          </w:tcPr>
          <w:p w:rsidR="00FE3BDF" w:rsidRPr="006735B1" w:rsidRDefault="00FE3BDF" w:rsidP="00E929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</w:t>
            </w:r>
            <w:proofErr w:type="gram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</w:p>
        </w:tc>
        <w:tc>
          <w:tcPr>
            <w:tcW w:w="104" w:type="pct"/>
            <w:shd w:val="clear" w:color="000000" w:fill="FCD5B4"/>
            <w:noWrap/>
            <w:textDirection w:val="btLr"/>
            <w:vAlign w:val="center"/>
            <w:hideMark/>
          </w:tcPr>
          <w:p w:rsidR="00FE3BDF" w:rsidRPr="006735B1" w:rsidRDefault="00FE3BDF" w:rsidP="00E929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К8</w:t>
            </w:r>
          </w:p>
        </w:tc>
        <w:tc>
          <w:tcPr>
            <w:tcW w:w="104" w:type="pct"/>
            <w:shd w:val="clear" w:color="000000" w:fill="FCD5B4"/>
            <w:noWrap/>
            <w:textDirection w:val="btLr"/>
            <w:vAlign w:val="center"/>
            <w:hideMark/>
          </w:tcPr>
          <w:p w:rsidR="00FE3BDF" w:rsidRPr="006735B1" w:rsidRDefault="00FE3BDF" w:rsidP="00E929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</w:t>
            </w:r>
            <w:proofErr w:type="gram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9</w:t>
            </w:r>
            <w:proofErr w:type="gramEnd"/>
          </w:p>
        </w:tc>
        <w:tc>
          <w:tcPr>
            <w:tcW w:w="120" w:type="pct"/>
            <w:shd w:val="clear" w:color="000000" w:fill="FCD5B4"/>
            <w:noWrap/>
            <w:textDirection w:val="btLr"/>
            <w:vAlign w:val="center"/>
            <w:hideMark/>
          </w:tcPr>
          <w:p w:rsidR="00FE3BDF" w:rsidRPr="006735B1" w:rsidRDefault="00FE3BDF" w:rsidP="00E92912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К10</w:t>
            </w:r>
          </w:p>
        </w:tc>
        <w:tc>
          <w:tcPr>
            <w:tcW w:w="219" w:type="pct"/>
            <w:vMerge/>
            <w:vAlign w:val="center"/>
            <w:hideMark/>
          </w:tcPr>
          <w:p w:rsidR="00FE3BDF" w:rsidRPr="006735B1" w:rsidRDefault="00FE3BDF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3" w:type="pct"/>
            <w:vMerge/>
            <w:vAlign w:val="center"/>
            <w:hideMark/>
          </w:tcPr>
          <w:p w:rsidR="00FE3BDF" w:rsidRPr="006735B1" w:rsidRDefault="00FE3BDF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68" w:type="pct"/>
            <w:vMerge/>
            <w:vAlign w:val="center"/>
            <w:hideMark/>
          </w:tcPr>
          <w:p w:rsidR="00FE3BDF" w:rsidRPr="006735B1" w:rsidRDefault="00FE3BDF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1" w:type="pct"/>
            <w:vMerge/>
            <w:vAlign w:val="center"/>
            <w:hideMark/>
          </w:tcPr>
          <w:p w:rsidR="00FE3BDF" w:rsidRPr="006735B1" w:rsidRDefault="00FE3BDF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E92912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0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92912" w:rsidRPr="00E92912" w:rsidRDefault="00E92912" w:rsidP="00E929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912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100,0%</w:t>
            </w:r>
          </w:p>
        </w:tc>
      </w:tr>
      <w:tr w:rsidR="00E92912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Абаев </w:t>
            </w: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Таймураз</w:t>
            </w:r>
            <w:proofErr w:type="spell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Олегович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92912" w:rsidRPr="00E92912" w:rsidRDefault="00E92912" w:rsidP="00E929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912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20,0%</w:t>
            </w:r>
          </w:p>
        </w:tc>
      </w:tr>
      <w:tr w:rsidR="00E92912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Адырхаев</w:t>
            </w:r>
            <w:proofErr w:type="spell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Вадим Эдуардович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92912" w:rsidRPr="00E92912" w:rsidRDefault="00E92912" w:rsidP="00E929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912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18,0%</w:t>
            </w:r>
          </w:p>
        </w:tc>
      </w:tr>
      <w:tr w:rsidR="00E92912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Айвазова Элеонора Андреевна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92912" w:rsidRPr="00E92912" w:rsidRDefault="00E92912" w:rsidP="00E929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91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74,0%</w:t>
            </w:r>
          </w:p>
        </w:tc>
      </w:tr>
      <w:tr w:rsidR="00E92912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Бизикова</w:t>
            </w:r>
            <w:proofErr w:type="spell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Алина Олеговна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92912" w:rsidRPr="00E92912" w:rsidRDefault="00E92912" w:rsidP="00E929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91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66,0%</w:t>
            </w:r>
          </w:p>
        </w:tc>
      </w:tr>
      <w:tr w:rsidR="00E92912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Богданова Софья Вячеславовна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0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92912" w:rsidRPr="00E92912" w:rsidRDefault="00E92912" w:rsidP="00E929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91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84,0%</w:t>
            </w:r>
          </w:p>
        </w:tc>
      </w:tr>
      <w:tr w:rsidR="00E92912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lastRenderedPageBreak/>
              <w:t xml:space="preserve">Валиева </w:t>
            </w: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Дзерасса</w:t>
            </w:r>
            <w:proofErr w:type="spell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Тамазовна</w:t>
            </w:r>
            <w:proofErr w:type="spellEnd"/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0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92912" w:rsidRPr="00E92912" w:rsidRDefault="00E92912" w:rsidP="00E929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91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82,0%</w:t>
            </w:r>
          </w:p>
        </w:tc>
      </w:tr>
      <w:tr w:rsidR="00E92912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Галаванова</w:t>
            </w:r>
            <w:proofErr w:type="spell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Диана Константиновна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92912" w:rsidRPr="00E92912" w:rsidRDefault="00E92912" w:rsidP="00E929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91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60,0%</w:t>
            </w:r>
          </w:p>
        </w:tc>
      </w:tr>
      <w:tr w:rsidR="00E92912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Галустян</w:t>
            </w:r>
            <w:proofErr w:type="spell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Даниэль Артемович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92912" w:rsidRPr="00E92912" w:rsidRDefault="00E92912" w:rsidP="00E929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912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30,0%</w:t>
            </w:r>
          </w:p>
        </w:tc>
      </w:tr>
      <w:tr w:rsidR="00E92912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Гобеев</w:t>
            </w:r>
            <w:proofErr w:type="spell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Борис </w:t>
            </w: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Ибрагимович</w:t>
            </w:r>
            <w:proofErr w:type="spellEnd"/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92912" w:rsidRPr="00E92912" w:rsidRDefault="00E92912" w:rsidP="00E929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912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18,0%</w:t>
            </w:r>
          </w:p>
        </w:tc>
      </w:tr>
      <w:tr w:rsidR="00E92912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Гогаев</w:t>
            </w:r>
            <w:proofErr w:type="spell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Георгий </w:t>
            </w: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Аланович</w:t>
            </w:r>
            <w:proofErr w:type="spellEnd"/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92912" w:rsidRPr="00E92912" w:rsidRDefault="00E92912" w:rsidP="00E929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912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22,0%</w:t>
            </w:r>
          </w:p>
        </w:tc>
      </w:tr>
      <w:tr w:rsidR="00E92912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Гончарова Мария Сергеевна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92912" w:rsidRPr="00E92912" w:rsidRDefault="00E92912" w:rsidP="00E929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91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44,0%</w:t>
            </w:r>
          </w:p>
        </w:tc>
      </w:tr>
      <w:tr w:rsidR="00E92912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Дзалаева</w:t>
            </w:r>
            <w:proofErr w:type="spell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Саида Руслановна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92912" w:rsidRPr="00E92912" w:rsidRDefault="00E92912" w:rsidP="00E929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912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26,0%</w:t>
            </w:r>
          </w:p>
        </w:tc>
      </w:tr>
      <w:tr w:rsidR="00E92912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Зангиев</w:t>
            </w:r>
            <w:proofErr w:type="spell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Тимур </w:t>
            </w: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Азаматович</w:t>
            </w:r>
            <w:proofErr w:type="spellEnd"/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92912" w:rsidRPr="00E92912" w:rsidRDefault="00E92912" w:rsidP="00E929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912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10,0%</w:t>
            </w:r>
          </w:p>
        </w:tc>
      </w:tr>
      <w:tr w:rsidR="00E92912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Зорин Михаил Александрович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92912" w:rsidRPr="00E92912" w:rsidRDefault="00E92912" w:rsidP="00E929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91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54,0%</w:t>
            </w:r>
          </w:p>
        </w:tc>
      </w:tr>
      <w:tr w:rsidR="00E92912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Кадиев Сармат Владимирович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92912" w:rsidRPr="00E92912" w:rsidRDefault="00E92912" w:rsidP="00E929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912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20,0%</w:t>
            </w:r>
          </w:p>
        </w:tc>
      </w:tr>
      <w:tr w:rsidR="00E92912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Калашян</w:t>
            </w:r>
            <w:proofErr w:type="spell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Елизавета </w:t>
            </w: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Ашотовна</w:t>
            </w:r>
            <w:proofErr w:type="spellEnd"/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92912" w:rsidRPr="00E92912" w:rsidRDefault="00E92912" w:rsidP="00E929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912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32,0%</w:t>
            </w:r>
          </w:p>
        </w:tc>
      </w:tr>
      <w:tr w:rsidR="00E92912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Капанадзе</w:t>
            </w:r>
            <w:proofErr w:type="spell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Георгий </w:t>
            </w: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Амразовч</w:t>
            </w:r>
            <w:proofErr w:type="spellEnd"/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92912" w:rsidRPr="00E92912" w:rsidRDefault="00E92912" w:rsidP="00E929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91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48,0%</w:t>
            </w:r>
          </w:p>
        </w:tc>
      </w:tr>
      <w:tr w:rsidR="00E92912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Касабиев</w:t>
            </w:r>
            <w:proofErr w:type="spell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Герман </w:t>
            </w: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Аланович</w:t>
            </w:r>
            <w:proofErr w:type="spellEnd"/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92912" w:rsidRPr="00E92912" w:rsidRDefault="00E92912" w:rsidP="00E929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912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8,0%</w:t>
            </w:r>
          </w:p>
        </w:tc>
      </w:tr>
      <w:tr w:rsidR="00E92912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Кисиева</w:t>
            </w:r>
            <w:proofErr w:type="spell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Влада </w:t>
            </w: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Хазбиевна</w:t>
            </w:r>
            <w:proofErr w:type="spellEnd"/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92912" w:rsidRPr="00E92912" w:rsidRDefault="00E92912" w:rsidP="00E929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912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30,0%</w:t>
            </w:r>
          </w:p>
        </w:tc>
      </w:tr>
      <w:tr w:rsidR="00E92912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Кобзев Максим Вадимович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0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92912" w:rsidRPr="00E92912" w:rsidRDefault="00E92912" w:rsidP="00E929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91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66,0%</w:t>
            </w:r>
          </w:p>
        </w:tc>
      </w:tr>
      <w:tr w:rsidR="00E92912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Кочиева</w:t>
            </w:r>
            <w:proofErr w:type="spell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Милана Геннадьевна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92912" w:rsidRPr="00E92912" w:rsidRDefault="00E92912" w:rsidP="00E929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912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22,0%</w:t>
            </w:r>
          </w:p>
        </w:tc>
      </w:tr>
      <w:tr w:rsidR="00E92912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Мамиев</w:t>
            </w:r>
            <w:proofErr w:type="spell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Арсен Русланович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92912" w:rsidRPr="00E92912" w:rsidRDefault="00E92912" w:rsidP="00E929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912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28,0%</w:t>
            </w:r>
          </w:p>
        </w:tc>
      </w:tr>
      <w:tr w:rsidR="00E92912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Мамсурова Стелла </w:t>
            </w: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Алановна</w:t>
            </w:r>
            <w:proofErr w:type="spellEnd"/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92912" w:rsidRPr="00E92912" w:rsidRDefault="00E92912" w:rsidP="00E929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912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28,0%</w:t>
            </w:r>
          </w:p>
        </w:tc>
      </w:tr>
      <w:tr w:rsidR="00E92912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Маргиев</w:t>
            </w:r>
            <w:proofErr w:type="spell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Марк </w:t>
            </w: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Мерабович</w:t>
            </w:r>
            <w:proofErr w:type="spellEnd"/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92912" w:rsidRPr="00E92912" w:rsidRDefault="00E92912" w:rsidP="00E929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912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8,0%</w:t>
            </w:r>
          </w:p>
        </w:tc>
      </w:tr>
      <w:tr w:rsidR="00E92912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Матвеева </w:t>
            </w: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Алексанмра</w:t>
            </w:r>
            <w:proofErr w:type="spell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Александровна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92912" w:rsidRPr="00E92912" w:rsidRDefault="00E92912" w:rsidP="00E929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912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26,0%</w:t>
            </w:r>
          </w:p>
        </w:tc>
      </w:tr>
      <w:tr w:rsidR="00E92912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Матвеева Валерия Александровна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92912" w:rsidRPr="00E92912" w:rsidRDefault="00E92912" w:rsidP="00E929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91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60,0%</w:t>
            </w:r>
          </w:p>
        </w:tc>
      </w:tr>
      <w:tr w:rsidR="00E92912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lastRenderedPageBreak/>
              <w:t xml:space="preserve">Махмудова Камилла </w:t>
            </w: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Сиражетдиновна</w:t>
            </w:r>
            <w:proofErr w:type="spellEnd"/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92912" w:rsidRPr="00E92912" w:rsidRDefault="00E92912" w:rsidP="00E929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91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84,0%</w:t>
            </w:r>
          </w:p>
        </w:tc>
      </w:tr>
      <w:tr w:rsidR="00E92912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Мостиева</w:t>
            </w:r>
            <w:proofErr w:type="spell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Виктория Вадимовна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92912" w:rsidRPr="00E92912" w:rsidRDefault="00E92912" w:rsidP="00E929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91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78,0%</w:t>
            </w:r>
          </w:p>
        </w:tc>
      </w:tr>
      <w:tr w:rsidR="00E92912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Остаева</w:t>
            </w:r>
            <w:proofErr w:type="spell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Марина </w:t>
            </w: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Алановна</w:t>
            </w:r>
            <w:proofErr w:type="spellEnd"/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0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92912" w:rsidRPr="00E92912" w:rsidRDefault="00E92912" w:rsidP="00E929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91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44,0%</w:t>
            </w:r>
          </w:p>
        </w:tc>
      </w:tr>
      <w:tr w:rsidR="00E92912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Плиев Роберт Маратович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92912" w:rsidRPr="00E92912" w:rsidRDefault="00E92912" w:rsidP="00E929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912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2,0%</w:t>
            </w:r>
          </w:p>
        </w:tc>
      </w:tr>
      <w:tr w:rsidR="00E92912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Плиева Алиса </w:t>
            </w: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Сослановна</w:t>
            </w:r>
            <w:proofErr w:type="spellEnd"/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92912" w:rsidRPr="00E92912" w:rsidRDefault="00E92912" w:rsidP="00E929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912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26,0%</w:t>
            </w:r>
          </w:p>
        </w:tc>
      </w:tr>
      <w:tr w:rsidR="00E92912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Плиева Марина </w:t>
            </w: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Алановна</w:t>
            </w:r>
            <w:proofErr w:type="spellEnd"/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92912" w:rsidRPr="00E92912" w:rsidRDefault="00E92912" w:rsidP="00E929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91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42,0%</w:t>
            </w:r>
          </w:p>
        </w:tc>
      </w:tr>
      <w:tr w:rsidR="00E92912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Пухаев</w:t>
            </w:r>
            <w:proofErr w:type="spell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Дамир Леванович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92912" w:rsidRPr="00E92912" w:rsidRDefault="00E92912" w:rsidP="00E929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912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0,0%</w:t>
            </w:r>
          </w:p>
        </w:tc>
      </w:tr>
      <w:tr w:rsidR="00E92912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Равялов</w:t>
            </w:r>
            <w:proofErr w:type="spell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Артем </w:t>
            </w: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Таймуразооич</w:t>
            </w:r>
            <w:proofErr w:type="spellEnd"/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92912" w:rsidRPr="00E92912" w:rsidRDefault="00E92912" w:rsidP="00E929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91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66,0%</w:t>
            </w:r>
          </w:p>
        </w:tc>
      </w:tr>
      <w:tr w:rsidR="00E92912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Ревазов</w:t>
            </w:r>
            <w:proofErr w:type="spell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Артур Николаевич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92912" w:rsidRPr="00E92912" w:rsidRDefault="00E92912" w:rsidP="00E929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91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38,0%</w:t>
            </w:r>
          </w:p>
        </w:tc>
      </w:tr>
      <w:tr w:rsidR="00E92912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Саламова</w:t>
            </w:r>
            <w:proofErr w:type="spell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Инга Андреевна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92912" w:rsidRPr="00E92912" w:rsidRDefault="00E92912" w:rsidP="00E929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91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44,0%</w:t>
            </w:r>
          </w:p>
        </w:tc>
      </w:tr>
      <w:tr w:rsidR="00E92912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Сатцаев</w:t>
            </w:r>
            <w:proofErr w:type="spell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Ацамаз</w:t>
            </w:r>
            <w:proofErr w:type="spell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Эльбрусович</w:t>
            </w:r>
            <w:proofErr w:type="spellEnd"/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92912" w:rsidRPr="00E92912" w:rsidRDefault="00E92912" w:rsidP="00E929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912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24,0%</w:t>
            </w:r>
          </w:p>
        </w:tc>
      </w:tr>
      <w:tr w:rsidR="00E92912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Саутиев</w:t>
            </w:r>
            <w:proofErr w:type="spell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Артур </w:t>
            </w: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Асланович</w:t>
            </w:r>
            <w:proofErr w:type="spellEnd"/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92912" w:rsidRPr="00E92912" w:rsidRDefault="00E92912" w:rsidP="00E929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912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8,0%</w:t>
            </w:r>
          </w:p>
        </w:tc>
      </w:tr>
      <w:tr w:rsidR="00E92912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Сергеева Ангелина Вадимовна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0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92912" w:rsidRPr="00E92912" w:rsidRDefault="00E92912" w:rsidP="00E929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912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88,0%</w:t>
            </w:r>
          </w:p>
        </w:tc>
      </w:tr>
      <w:tr w:rsidR="00E92912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Скодтаева</w:t>
            </w:r>
            <w:proofErr w:type="spell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Анна Артуровна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0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92912" w:rsidRPr="00E92912" w:rsidRDefault="00E92912" w:rsidP="00E929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91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38,0%</w:t>
            </w:r>
          </w:p>
        </w:tc>
      </w:tr>
      <w:tr w:rsidR="00E92912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Ткаченко Елизавета Александровна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92912" w:rsidRPr="00E92912" w:rsidRDefault="00E92912" w:rsidP="00E929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912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6,0%</w:t>
            </w:r>
          </w:p>
        </w:tc>
      </w:tr>
      <w:tr w:rsidR="00E92912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Тотиков</w:t>
            </w:r>
            <w:proofErr w:type="spell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Рухлан</w:t>
            </w:r>
            <w:proofErr w:type="spell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Казбекович</w:t>
            </w:r>
            <w:proofErr w:type="spellEnd"/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92912" w:rsidRPr="00E92912" w:rsidRDefault="00E92912" w:rsidP="00E929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912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6,0%</w:t>
            </w:r>
          </w:p>
        </w:tc>
      </w:tr>
      <w:tr w:rsidR="00E92912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Туаев Артем </w:t>
            </w: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Асланович</w:t>
            </w:r>
            <w:proofErr w:type="spellEnd"/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92912" w:rsidRPr="00E92912" w:rsidRDefault="00E92912" w:rsidP="00E929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912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24,0%</w:t>
            </w:r>
          </w:p>
        </w:tc>
      </w:tr>
      <w:tr w:rsidR="00E92912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Туаев Георгий Игоревич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0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92912" w:rsidRPr="00E92912" w:rsidRDefault="00E92912" w:rsidP="00E929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91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44,0%</w:t>
            </w:r>
          </w:p>
        </w:tc>
      </w:tr>
      <w:tr w:rsidR="00E92912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Фардзинова</w:t>
            </w:r>
            <w:proofErr w:type="spell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Ангелина </w:t>
            </w: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Казбековна</w:t>
            </w:r>
            <w:proofErr w:type="spellEnd"/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92912" w:rsidRPr="00E92912" w:rsidRDefault="00E92912" w:rsidP="00E929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912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20,0%</w:t>
            </w:r>
          </w:p>
        </w:tc>
      </w:tr>
      <w:tr w:rsidR="00E92912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Хадаев</w:t>
            </w:r>
            <w:proofErr w:type="spell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Хетаг</w:t>
            </w:r>
            <w:proofErr w:type="spell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Маирбекович</w:t>
            </w:r>
            <w:proofErr w:type="spellEnd"/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0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92912" w:rsidRPr="00E92912" w:rsidRDefault="00E92912" w:rsidP="00E929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91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76,0%</w:t>
            </w:r>
          </w:p>
        </w:tc>
      </w:tr>
      <w:tr w:rsidR="00E92912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Хугаева</w:t>
            </w:r>
            <w:proofErr w:type="spell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Валерия Альбертовна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0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92912" w:rsidRPr="00E92912" w:rsidRDefault="00E92912" w:rsidP="00E929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912">
              <w:rPr>
                <w:rFonts w:cstheme="minorHAnsi"/>
                <w:sz w:val="16"/>
                <w:szCs w:val="16"/>
              </w:rPr>
              <w:t>4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70,0%</w:t>
            </w:r>
          </w:p>
        </w:tc>
      </w:tr>
      <w:tr w:rsidR="00E92912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Цораева</w:t>
            </w:r>
            <w:proofErr w:type="spell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Валерия </w:t>
            </w: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Маербековна</w:t>
            </w:r>
            <w:proofErr w:type="spellEnd"/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0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92912" w:rsidRPr="00E92912" w:rsidRDefault="00E92912" w:rsidP="00E929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912">
              <w:rPr>
                <w:rFonts w:cstheme="minorHAnsi"/>
                <w:sz w:val="16"/>
                <w:szCs w:val="16"/>
              </w:rPr>
              <w:t>5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92,0%</w:t>
            </w:r>
          </w:p>
        </w:tc>
      </w:tr>
      <w:tr w:rsidR="00E92912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lastRenderedPageBreak/>
              <w:t>Цораева</w:t>
            </w:r>
            <w:proofErr w:type="spell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Диана Петровна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92912" w:rsidRPr="00E92912" w:rsidRDefault="00E92912" w:rsidP="00E929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912"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6,0%</w:t>
            </w:r>
          </w:p>
        </w:tc>
      </w:tr>
      <w:tr w:rsidR="00E92912" w:rsidRPr="006735B1" w:rsidTr="00E92912">
        <w:trPr>
          <w:trHeight w:val="170"/>
        </w:trPr>
        <w:tc>
          <w:tcPr>
            <w:tcW w:w="56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Дзиова</w:t>
            </w:r>
            <w:proofErr w:type="spell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Агунда</w:t>
            </w:r>
            <w:proofErr w:type="spell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Батразовна</w:t>
            </w:r>
            <w:proofErr w:type="spellEnd"/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2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9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E4DFEC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4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0" w:type="pct"/>
            <w:shd w:val="clear" w:color="000000" w:fill="C4D79B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219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93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:rsidR="00E92912" w:rsidRPr="00E92912" w:rsidRDefault="00E92912" w:rsidP="00E92912">
            <w:pPr>
              <w:jc w:val="center"/>
              <w:rPr>
                <w:rFonts w:cstheme="minorHAnsi"/>
                <w:sz w:val="16"/>
                <w:szCs w:val="16"/>
              </w:rPr>
            </w:pPr>
            <w:r w:rsidRPr="00E92912">
              <w:rPr>
                <w:rFonts w:cstheme="minorHAnsi"/>
                <w:sz w:val="16"/>
                <w:szCs w:val="16"/>
              </w:rPr>
              <w:t>3</w:t>
            </w:r>
          </w:p>
        </w:tc>
        <w:tc>
          <w:tcPr>
            <w:tcW w:w="231" w:type="pct"/>
            <w:shd w:val="clear" w:color="auto" w:fill="auto"/>
            <w:noWrap/>
            <w:vAlign w:val="center"/>
            <w:hideMark/>
          </w:tcPr>
          <w:p w:rsidR="00E92912" w:rsidRPr="006735B1" w:rsidRDefault="00E92912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22,0%</w:t>
            </w:r>
          </w:p>
        </w:tc>
      </w:tr>
    </w:tbl>
    <w:p w:rsidR="0000316A" w:rsidRDefault="0000316A" w:rsidP="006735B1">
      <w:pPr>
        <w:tabs>
          <w:tab w:val="left" w:pos="1990"/>
        </w:tabs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995"/>
        <w:gridCol w:w="675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4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532"/>
        <w:gridCol w:w="547"/>
        <w:gridCol w:w="680"/>
        <w:gridCol w:w="387"/>
      </w:tblGrid>
      <w:tr w:rsidR="0000316A" w:rsidRPr="006735B1" w:rsidTr="0000316A">
        <w:trPr>
          <w:trHeight w:val="328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16A" w:rsidRPr="006735B1" w:rsidRDefault="0000316A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0316A" w:rsidRPr="006735B1" w:rsidRDefault="0000316A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Ошибки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Б</w:t>
            </w:r>
          </w:p>
        </w:tc>
        <w:tc>
          <w:tcPr>
            <w:tcW w:w="1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0316A" w:rsidRPr="006735B1" w:rsidRDefault="0000316A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Первичный балл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0316A" w:rsidRPr="006735B1" w:rsidRDefault="0000316A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Тестовый балл</w:t>
            </w:r>
          </w:p>
        </w:tc>
        <w:tc>
          <w:tcPr>
            <w:tcW w:w="13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0316A" w:rsidRPr="006735B1" w:rsidRDefault="0000316A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Оценка</w:t>
            </w:r>
          </w:p>
        </w:tc>
      </w:tr>
      <w:tr w:rsidR="0000316A" w:rsidRPr="006735B1" w:rsidTr="0000316A">
        <w:trPr>
          <w:cantSplit/>
          <w:trHeight w:val="564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0316A" w:rsidRPr="006735B1" w:rsidRDefault="0000316A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0316A" w:rsidRPr="006735B1" w:rsidRDefault="0000316A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0316A" w:rsidRPr="006735B1" w:rsidRDefault="0000316A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0316A" w:rsidRPr="006735B1" w:rsidRDefault="0000316A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0316A" w:rsidRPr="006735B1" w:rsidRDefault="0000316A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0316A" w:rsidRPr="006735B1" w:rsidRDefault="0000316A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0316A" w:rsidRPr="006735B1" w:rsidRDefault="0000316A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0316A" w:rsidRPr="006735B1" w:rsidRDefault="0000316A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0316A" w:rsidRPr="006735B1" w:rsidRDefault="0000316A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0316A" w:rsidRPr="006735B1" w:rsidRDefault="0000316A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0316A" w:rsidRPr="006735B1" w:rsidRDefault="0000316A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0316A" w:rsidRPr="006735B1" w:rsidRDefault="0000316A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0316A" w:rsidRPr="006735B1" w:rsidRDefault="0000316A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0316A" w:rsidRPr="006735B1" w:rsidRDefault="0000316A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0316A" w:rsidRPr="006735B1" w:rsidRDefault="0000316A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0316A" w:rsidRPr="006735B1" w:rsidRDefault="0000316A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0316A" w:rsidRPr="006735B1" w:rsidRDefault="0000316A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0316A" w:rsidRPr="006735B1" w:rsidRDefault="0000316A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0316A" w:rsidRPr="006735B1" w:rsidRDefault="0000316A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0316A" w:rsidRPr="006735B1" w:rsidRDefault="0000316A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0316A" w:rsidRPr="006735B1" w:rsidRDefault="0000316A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0316A" w:rsidRPr="006735B1" w:rsidRDefault="0000316A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0316A" w:rsidRPr="006735B1" w:rsidRDefault="0000316A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0316A" w:rsidRPr="006735B1" w:rsidRDefault="0000316A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0316A" w:rsidRPr="006735B1" w:rsidRDefault="0000316A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0316A" w:rsidRPr="006735B1" w:rsidRDefault="0000316A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0316A" w:rsidRPr="006735B1" w:rsidRDefault="0000316A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0316A" w:rsidRPr="006735B1" w:rsidRDefault="0000316A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</w:t>
            </w:r>
            <w:proofErr w:type="gram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  <w:proofErr w:type="gramEnd"/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0316A" w:rsidRPr="006735B1" w:rsidRDefault="0000316A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</w:t>
            </w:r>
            <w:proofErr w:type="gram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0316A" w:rsidRPr="006735B1" w:rsidRDefault="0000316A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0316A" w:rsidRPr="006735B1" w:rsidRDefault="0000316A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</w:t>
            </w:r>
            <w:proofErr w:type="gram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</w:t>
            </w:r>
            <w:proofErr w:type="gramEnd"/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0316A" w:rsidRPr="006735B1" w:rsidRDefault="0000316A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0316A" w:rsidRPr="006735B1" w:rsidRDefault="0000316A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</w:t>
            </w:r>
            <w:proofErr w:type="gram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</w:t>
            </w:r>
            <w:proofErr w:type="gramEnd"/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0316A" w:rsidRPr="006735B1" w:rsidRDefault="0000316A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</w:t>
            </w:r>
            <w:proofErr w:type="gram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</w:t>
            </w:r>
            <w:proofErr w:type="gramEnd"/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0316A" w:rsidRPr="006735B1" w:rsidRDefault="0000316A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К8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0316A" w:rsidRPr="006735B1" w:rsidRDefault="0000316A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</w:t>
            </w:r>
            <w:proofErr w:type="gram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9</w:t>
            </w:r>
            <w:proofErr w:type="gramEnd"/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0316A" w:rsidRPr="006735B1" w:rsidRDefault="0000316A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К10</w:t>
            </w:r>
          </w:p>
        </w:tc>
        <w:tc>
          <w:tcPr>
            <w:tcW w:w="1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2E6557" w:rsidRPr="006735B1" w:rsidTr="0000316A">
        <w:trPr>
          <w:trHeight w:val="545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16A" w:rsidRPr="006735B1" w:rsidRDefault="0000316A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center"/>
            <w:hideMark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E783"/>
            <w:noWrap/>
            <w:textDirection w:val="btLr"/>
            <w:vAlign w:val="center"/>
            <w:hideMark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A83"/>
            <w:noWrap/>
            <w:textDirection w:val="btLr"/>
            <w:vAlign w:val="center"/>
            <w:hideMark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373"/>
            <w:noWrap/>
            <w:textDirection w:val="btLr"/>
            <w:vAlign w:val="center"/>
            <w:hideMark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97E"/>
            <w:noWrap/>
            <w:textDirection w:val="btLr"/>
            <w:vAlign w:val="center"/>
            <w:hideMark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E783"/>
            <w:noWrap/>
            <w:textDirection w:val="btLr"/>
            <w:vAlign w:val="center"/>
            <w:hideMark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F81"/>
            <w:noWrap/>
            <w:textDirection w:val="btLr"/>
            <w:vAlign w:val="center"/>
            <w:hideMark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5D57F"/>
            <w:noWrap/>
            <w:textDirection w:val="btLr"/>
            <w:vAlign w:val="center"/>
            <w:hideMark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A80"/>
            <w:noWrap/>
            <w:textDirection w:val="btLr"/>
            <w:vAlign w:val="center"/>
            <w:hideMark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97E"/>
            <w:noWrap/>
            <w:textDirection w:val="btLr"/>
            <w:vAlign w:val="center"/>
            <w:hideMark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571"/>
            <w:noWrap/>
            <w:textDirection w:val="btLr"/>
            <w:vAlign w:val="center"/>
            <w:hideMark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1E783"/>
            <w:noWrap/>
            <w:textDirection w:val="btLr"/>
            <w:vAlign w:val="center"/>
            <w:hideMark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E79"/>
            <w:noWrap/>
            <w:textDirection w:val="btLr"/>
            <w:vAlign w:val="center"/>
            <w:hideMark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E79"/>
            <w:noWrap/>
            <w:textDirection w:val="btLr"/>
            <w:vAlign w:val="center"/>
            <w:hideMark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571"/>
            <w:noWrap/>
            <w:textDirection w:val="btLr"/>
            <w:vAlign w:val="center"/>
            <w:hideMark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F81"/>
            <w:noWrap/>
            <w:textDirection w:val="btLr"/>
            <w:vAlign w:val="center"/>
            <w:hideMark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textDirection w:val="btLr"/>
            <w:vAlign w:val="center"/>
            <w:hideMark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781"/>
            <w:noWrap/>
            <w:textDirection w:val="btLr"/>
            <w:vAlign w:val="center"/>
            <w:hideMark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C7B"/>
            <w:noWrap/>
            <w:textDirection w:val="btLr"/>
            <w:vAlign w:val="center"/>
            <w:hideMark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A83"/>
            <w:noWrap/>
            <w:textDirection w:val="btLr"/>
            <w:vAlign w:val="center"/>
            <w:hideMark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781"/>
            <w:noWrap/>
            <w:textDirection w:val="btLr"/>
            <w:vAlign w:val="center"/>
            <w:hideMark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373"/>
            <w:noWrap/>
            <w:textDirection w:val="btLr"/>
            <w:vAlign w:val="center"/>
            <w:hideMark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E282"/>
            <w:noWrap/>
            <w:textDirection w:val="btLr"/>
            <w:vAlign w:val="center"/>
            <w:hideMark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D880"/>
            <w:noWrap/>
            <w:textDirection w:val="btLr"/>
            <w:vAlign w:val="center"/>
            <w:hideMark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571"/>
            <w:noWrap/>
            <w:textDirection w:val="btLr"/>
            <w:vAlign w:val="center"/>
            <w:hideMark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DF81"/>
            <w:noWrap/>
            <w:textDirection w:val="btLr"/>
            <w:vAlign w:val="center"/>
            <w:hideMark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781"/>
            <w:noWrap/>
            <w:textDirection w:val="btLr"/>
            <w:vAlign w:val="center"/>
            <w:hideMark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83"/>
            <w:noWrap/>
            <w:textDirection w:val="btLr"/>
            <w:vAlign w:val="center"/>
            <w:hideMark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97E"/>
            <w:noWrap/>
            <w:textDirection w:val="btLr"/>
            <w:vAlign w:val="center"/>
            <w:hideMark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83"/>
            <w:noWrap/>
            <w:textDirection w:val="btLr"/>
            <w:vAlign w:val="center"/>
            <w:hideMark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E883"/>
            <w:noWrap/>
            <w:textDirection w:val="btLr"/>
            <w:vAlign w:val="center"/>
            <w:hideMark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E883"/>
            <w:noWrap/>
            <w:textDirection w:val="btLr"/>
            <w:vAlign w:val="center"/>
            <w:hideMark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E883"/>
            <w:noWrap/>
            <w:textDirection w:val="btLr"/>
            <w:vAlign w:val="center"/>
            <w:hideMark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583"/>
            <w:noWrap/>
            <w:textDirection w:val="btLr"/>
            <w:vAlign w:val="center"/>
            <w:hideMark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C7B"/>
            <w:noWrap/>
            <w:textDirection w:val="btLr"/>
            <w:vAlign w:val="center"/>
            <w:hideMark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A83"/>
            <w:noWrap/>
            <w:textDirection w:val="btLr"/>
            <w:vAlign w:val="center"/>
            <w:hideMark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A83"/>
            <w:noWrap/>
            <w:textDirection w:val="btLr"/>
            <w:vAlign w:val="center"/>
            <w:hideMark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38,3</w:t>
            </w:r>
          </w:p>
        </w:tc>
        <w:tc>
          <w:tcPr>
            <w:tcW w:w="1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00316A" w:rsidRPr="006735B1" w:rsidRDefault="0000316A" w:rsidP="006735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</w:tr>
      <w:tr w:rsidR="006735B1" w:rsidRPr="006735B1" w:rsidTr="0000316A">
        <w:trPr>
          <w:trHeight w:val="300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Логико-смысловые отношения между предложениями (фрагментами) текста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Лексикология, фразеология, лексический анализ слова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Функциональная статистика. Культура речи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Нормы ударения в </w:t>
            </w: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совр</w:t>
            </w:r>
            <w:proofErr w:type="gram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.л</w:t>
            </w:r>
            <w:proofErr w:type="gram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итер.русском</w:t>
            </w:r>
            <w:proofErr w:type="spell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языке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Лексические нормы (употребление паронимов)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Лексические нормы (лексическая сочетаемость, плеоназм, тавтология)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Морфологические нормы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Синтаксические нормы.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Правописание гласных и согласных в </w:t>
            </w:r>
            <w:proofErr w:type="gram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корне слова</w:t>
            </w:r>
            <w:proofErr w:type="gramEnd"/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Правописание гласных и согласных в приставке слова. </w:t>
            </w: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Употребл</w:t>
            </w:r>
            <w:proofErr w:type="spell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 Ь и Ъ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Правописание гласных и согласных в суффиксах слов разных частей речи (кроме причастий и деепричастий)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Правописание личных окончаний глаголов и </w:t>
            </w: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суфф</w:t>
            </w:r>
            <w:proofErr w:type="gram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ричастий</w:t>
            </w:r>
            <w:proofErr w:type="spell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, деепричастий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Правописание НИ и НЕ со словами разных частей речи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Слитное, дефисное, раздельное написание слов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-</w:t>
            </w:r>
            <w:proofErr w:type="gram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Н-</w:t>
            </w:r>
            <w:proofErr w:type="gram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и -НН- в словах разных частей речи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Знаки препинания в сложносочиненном и простом предложении. (</w:t>
            </w: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однор</w:t>
            </w:r>
            <w:proofErr w:type="gram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.ч</w:t>
            </w:r>
            <w:proofErr w:type="gram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лены</w:t>
            </w:r>
            <w:proofErr w:type="spell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Знаки препинания в </w:t>
            </w: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предлож</w:t>
            </w:r>
            <w:proofErr w:type="gram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.с</w:t>
            </w:r>
            <w:proofErr w:type="spellEnd"/>
            <w:proofErr w:type="gram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обособл.членами</w:t>
            </w:r>
            <w:proofErr w:type="spellEnd"/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Знаки </w:t>
            </w: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препин</w:t>
            </w:r>
            <w:proofErr w:type="gram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.в</w:t>
            </w:r>
            <w:proofErr w:type="spellEnd"/>
            <w:proofErr w:type="gram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предлож.с</w:t>
            </w:r>
            <w:proofErr w:type="spell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вводной и вставной конструкциями. Знаки </w:t>
            </w: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препин</w:t>
            </w:r>
            <w:proofErr w:type="gram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.в</w:t>
            </w:r>
            <w:proofErr w:type="spellEnd"/>
            <w:proofErr w:type="gram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предложениях с обращением, с междометием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Знаки препинания в </w:t>
            </w:r>
            <w:proofErr w:type="gram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сложном</w:t>
            </w:r>
            <w:proofErr w:type="gram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предлож</w:t>
            </w:r>
            <w:proofErr w:type="spell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Знаки </w:t>
            </w: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препин</w:t>
            </w:r>
            <w:proofErr w:type="gram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.в</w:t>
            </w:r>
            <w:proofErr w:type="spellEnd"/>
            <w:proofErr w:type="gram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сложном </w:t>
            </w: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предлож.с</w:t>
            </w:r>
            <w:proofErr w:type="spell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разными видами связи м/у частями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Пунктуационный анализ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Основные изобразительно-выразительные средства русского языка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Информационно-смысловая переработка прочитанного текста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Информативность текста. Виды инф-</w:t>
            </w: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ции</w:t>
            </w:r>
            <w:proofErr w:type="spell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в тексте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Лексикология и фразеология как разделы лингвистики. Лексический анализ слова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Логико-смысловые отношения м/</w:t>
            </w:r>
            <w:proofErr w:type="gram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у</w:t>
            </w:r>
            <w:proofErr w:type="gram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предложениями</w:t>
            </w:r>
            <w:proofErr w:type="gram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(фрагментами) текста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Отражение позиции </w:t>
            </w: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авторапо</w:t>
            </w:r>
            <w:proofErr w:type="spell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указанной проблеме исходного текста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Комментарий к позиции автора по указанной проблеме </w:t>
            </w: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исх</w:t>
            </w:r>
            <w:proofErr w:type="gram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екста</w:t>
            </w:r>
            <w:proofErr w:type="spellEnd"/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Собственное отношение к позиции автора по указанной проблеме </w:t>
            </w: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исх</w:t>
            </w:r>
            <w:proofErr w:type="gram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екста</w:t>
            </w:r>
            <w:proofErr w:type="spellEnd"/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Фактическая точность текста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Логичность речи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Соблюдение этических норм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Соблюдение орфографических норм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Соблюдение пунктуационных норм</w:t>
            </w:r>
          </w:p>
        </w:tc>
        <w:tc>
          <w:tcPr>
            <w:tcW w:w="10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Соблюдение грамматических норм</w:t>
            </w:r>
          </w:p>
        </w:tc>
        <w:tc>
          <w:tcPr>
            <w:tcW w:w="18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Соблюдение речевых норм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6735B1" w:rsidRPr="006735B1" w:rsidTr="0000316A">
        <w:trPr>
          <w:trHeight w:val="31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Не преодолели порог: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6735B1" w:rsidRPr="006735B1" w:rsidTr="0000316A">
        <w:trPr>
          <w:trHeight w:val="3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меньше 50 баллов: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6735B1" w:rsidRPr="006735B1" w:rsidTr="0000316A">
        <w:trPr>
          <w:trHeight w:val="3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51-60 баллов: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6735B1" w:rsidRPr="006735B1" w:rsidTr="0000316A">
        <w:trPr>
          <w:trHeight w:val="3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61-70 баллов: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6735B1" w:rsidRPr="006735B1" w:rsidTr="0000316A">
        <w:trPr>
          <w:trHeight w:val="3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71-80 баллов: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6735B1" w:rsidRPr="006735B1" w:rsidTr="0000316A">
        <w:trPr>
          <w:trHeight w:val="31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81-90 баллов: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6735B1" w:rsidRPr="006735B1" w:rsidTr="0000316A">
        <w:trPr>
          <w:trHeight w:val="29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91-100 баллов: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6735B1" w:rsidRPr="006735B1" w:rsidTr="0000316A">
        <w:trPr>
          <w:trHeight w:val="290"/>
        </w:trPr>
        <w:tc>
          <w:tcPr>
            <w:tcW w:w="3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6735B1" w:rsidRPr="006735B1" w:rsidTr="0000316A">
        <w:trPr>
          <w:trHeight w:val="290"/>
        </w:trPr>
        <w:tc>
          <w:tcPr>
            <w:tcW w:w="56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Условные обозначения:</w:t>
            </w: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6735B1" w:rsidRPr="006735B1" w:rsidTr="0000316A">
        <w:trPr>
          <w:trHeight w:val="29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BFBFBF" w:fill="F2F2F2"/>
            <w:noWrap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 балл</w:t>
            </w: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6735B1" w:rsidRPr="006735B1" w:rsidTr="0000316A">
        <w:trPr>
          <w:trHeight w:val="29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 балла</w:t>
            </w: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6735B1" w:rsidRPr="006735B1" w:rsidTr="0000316A">
        <w:trPr>
          <w:trHeight w:val="290"/>
        </w:trPr>
        <w:tc>
          <w:tcPr>
            <w:tcW w:w="3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B"/>
            <w:noWrap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 балла</w:t>
            </w: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6735B1" w:rsidRPr="006735B1" w:rsidTr="0000316A">
        <w:trPr>
          <w:trHeight w:val="825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Количество учеников</w:t>
            </w:r>
          </w:p>
        </w:tc>
        <w:tc>
          <w:tcPr>
            <w:tcW w:w="2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6735B1" w:rsidRPr="006735B1" w:rsidTr="0000316A">
        <w:trPr>
          <w:trHeight w:val="815"/>
        </w:trPr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Процент выполнения задания: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49%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45%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31%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39%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49%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59%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71%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49%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39%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29%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49%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35%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35%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29%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59%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25%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41%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37%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45%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41%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31%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42%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67%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29%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59%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41%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43%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28%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39%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47%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40%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47%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34%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27%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33%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37%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</w:p>
        </w:tc>
      </w:tr>
      <w:tr w:rsidR="006735B1" w:rsidRPr="006735B1" w:rsidTr="0000316A">
        <w:trPr>
          <w:trHeight w:val="290"/>
        </w:trPr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Максимальный балл за задание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AF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AB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AF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AF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AF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AF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</w:pPr>
          </w:p>
        </w:tc>
      </w:tr>
      <w:tr w:rsidR="006735B1" w:rsidRPr="006735B1" w:rsidTr="0000316A">
        <w:trPr>
          <w:trHeight w:val="290"/>
        </w:trPr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 xml:space="preserve">Набрали максимальный балл </w:t>
            </w:r>
            <w:r w:rsidRPr="006735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за задание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C51A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lastRenderedPageBreak/>
              <w:t>25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C310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A91C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002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C51A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CA32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AF14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C002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324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BC51A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B60C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B60C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324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CA32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9634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C107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BC04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C310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C107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A91C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324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0CE46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A324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ACA32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6C107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C20C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55C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B60C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C415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AF14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C415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944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C54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B8F3C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</w:pPr>
          </w:p>
        </w:tc>
      </w:tr>
      <w:tr w:rsidR="006735B1" w:rsidRPr="006735B1" w:rsidTr="0000316A">
        <w:trPr>
          <w:trHeight w:val="625"/>
        </w:trPr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lastRenderedPageBreak/>
              <w:t xml:space="preserve">% </w:t>
            </w:r>
            <w:proofErr w:type="gram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набравших</w:t>
            </w:r>
            <w:proofErr w:type="gram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максимальный балл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49%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45%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31%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39%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49%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59%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71%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33%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39%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29%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49%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35%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35%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29%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59%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25%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41%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37%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45%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41%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31%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29%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67%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29%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59%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41%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43%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16%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35%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47%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33%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47%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22%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12%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18%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24%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</w:pPr>
          </w:p>
        </w:tc>
      </w:tr>
      <w:tr w:rsidR="006735B1" w:rsidRPr="006735B1" w:rsidTr="0000316A">
        <w:trPr>
          <w:trHeight w:val="290"/>
        </w:trPr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Не справились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C412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206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635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811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C412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A2E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9CD3F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811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93E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C412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F23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F23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93E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A2E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B408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B1A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206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B408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635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723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1CE45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93E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A2E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B408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811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C30C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C30C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FC30C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B1A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206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7C206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</w:pPr>
          </w:p>
        </w:tc>
      </w:tr>
      <w:tr w:rsidR="006735B1" w:rsidRPr="006735B1" w:rsidTr="0000316A">
        <w:trPr>
          <w:trHeight w:val="625"/>
        </w:trPr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% </w:t>
            </w:r>
            <w:proofErr w:type="spellStart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несправившихся</w:t>
            </w:r>
            <w:proofErr w:type="spellEnd"/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 xml:space="preserve"> с заданием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51%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55%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69%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61%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51%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41%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29%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35%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61%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71%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51%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65%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65%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71%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41%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75%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59%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63%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55%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59%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69%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45%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33%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71%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41%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59%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57%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61%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57%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53%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53%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53%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57%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63%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55%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55%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</w:pPr>
          </w:p>
        </w:tc>
      </w:tr>
      <w:tr w:rsidR="006735B1" w:rsidRPr="006735B1" w:rsidTr="0000316A">
        <w:trPr>
          <w:trHeight w:val="290"/>
        </w:trPr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b/>
                <w:bCs/>
                <w:color w:val="000000"/>
                <w:sz w:val="16"/>
                <w:szCs w:val="16"/>
                <w:lang w:eastAsia="ru-RU"/>
              </w:rPr>
              <w:t>Частично справились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050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541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C3C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A414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8F23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337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6541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5E46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7337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</w:pPr>
          </w:p>
        </w:tc>
      </w:tr>
      <w:tr w:rsidR="006735B1" w:rsidRPr="006735B1" w:rsidTr="0000316A">
        <w:trPr>
          <w:trHeight w:val="625"/>
        </w:trPr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% частично справившихся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31%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25%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24%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8%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14%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22%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25%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27%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22%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</w:pPr>
          </w:p>
        </w:tc>
      </w:tr>
      <w:tr w:rsidR="006735B1" w:rsidRPr="006735B1" w:rsidTr="0000316A">
        <w:trPr>
          <w:cantSplit/>
          <w:trHeight w:val="523"/>
        </w:trPr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Средний балл за задание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0,7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0,3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0,6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0,4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0,5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0,8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1,0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1,1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</w:pPr>
          </w:p>
        </w:tc>
      </w:tr>
      <w:tr w:rsidR="006735B1" w:rsidRPr="006735B1" w:rsidTr="0000316A">
        <w:trPr>
          <w:cantSplit/>
          <w:trHeight w:val="686"/>
        </w:trPr>
        <w:tc>
          <w:tcPr>
            <w:tcW w:w="56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35B1" w:rsidRPr="006735B1" w:rsidRDefault="006735B1" w:rsidP="006735B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Общий набранный балл за задание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1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1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735B1" w:rsidRPr="006735B1" w:rsidRDefault="006735B1" w:rsidP="0000316A">
            <w:pPr>
              <w:spacing w:after="0" w:line="240" w:lineRule="auto"/>
              <w:ind w:left="113" w:right="113"/>
              <w:jc w:val="center"/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</w:pPr>
            <w:r w:rsidRPr="006735B1">
              <w:rPr>
                <w:rFonts w:eastAsia="Times New Roman" w:cstheme="minorHAnsi"/>
                <w:color w:val="000000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</w:pPr>
          </w:p>
        </w:tc>
        <w:tc>
          <w:tcPr>
            <w:tcW w:w="1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5B1" w:rsidRPr="006735B1" w:rsidRDefault="006735B1" w:rsidP="006735B1">
            <w:pPr>
              <w:spacing w:after="0" w:line="240" w:lineRule="auto"/>
              <w:rPr>
                <w:rFonts w:eastAsia="Times New Roman" w:cstheme="minorHAnsi"/>
                <w:color w:val="FF0000"/>
                <w:sz w:val="16"/>
                <w:szCs w:val="16"/>
                <w:lang w:eastAsia="ru-RU"/>
              </w:rPr>
            </w:pPr>
          </w:p>
        </w:tc>
      </w:tr>
    </w:tbl>
    <w:p w:rsidR="0000316A" w:rsidRDefault="0000316A"/>
    <w:tbl>
      <w:tblPr>
        <w:tblW w:w="5004" w:type="pct"/>
        <w:tblLook w:val="04A0" w:firstRow="1" w:lastRow="0" w:firstColumn="1" w:lastColumn="0" w:noHBand="0" w:noVBand="1"/>
      </w:tblPr>
      <w:tblGrid>
        <w:gridCol w:w="14798"/>
      </w:tblGrid>
      <w:tr w:rsidR="0000316A" w:rsidRPr="0000316A" w:rsidTr="00E92912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0316A" w:rsidRDefault="0000316A" w:rsidP="00E929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457F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  <w:t>Анализ  экзамена по русскому языку, 11 класс</w:t>
            </w:r>
          </w:p>
          <w:p w:rsidR="00E347A9" w:rsidRDefault="00E347A9" w:rsidP="00E929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469"/>
              <w:gridCol w:w="530"/>
              <w:gridCol w:w="480"/>
              <w:gridCol w:w="224"/>
              <w:gridCol w:w="615"/>
              <w:gridCol w:w="470"/>
              <w:gridCol w:w="350"/>
              <w:gridCol w:w="398"/>
              <w:gridCol w:w="1539"/>
              <w:gridCol w:w="223"/>
              <w:gridCol w:w="1041"/>
              <w:gridCol w:w="531"/>
              <w:gridCol w:w="292"/>
              <w:gridCol w:w="1041"/>
              <w:gridCol w:w="464"/>
              <w:gridCol w:w="1041"/>
              <w:gridCol w:w="224"/>
              <w:gridCol w:w="662"/>
              <w:gridCol w:w="437"/>
              <w:gridCol w:w="222"/>
              <w:gridCol w:w="1169"/>
              <w:gridCol w:w="405"/>
              <w:gridCol w:w="499"/>
              <w:gridCol w:w="376"/>
              <w:gridCol w:w="222"/>
              <w:gridCol w:w="653"/>
            </w:tblGrid>
            <w:tr w:rsidR="00E347A9" w:rsidRPr="00E347A9" w:rsidTr="00E347A9">
              <w:trPr>
                <w:trHeight w:val="20"/>
              </w:trPr>
              <w:tc>
                <w:tcPr>
                  <w:tcW w:w="50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Дата</w:t>
                  </w:r>
                </w:p>
              </w:tc>
              <w:tc>
                <w:tcPr>
                  <w:tcW w:w="1233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15 января 2025 г.</w:t>
                  </w:r>
                </w:p>
              </w:tc>
              <w:tc>
                <w:tcPr>
                  <w:tcW w:w="2518" w:type="pct"/>
                  <w:gridSpan w:val="1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Критерии оценивания по </w:t>
                  </w:r>
                  <w:proofErr w:type="spellStart"/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пятибальной</w:t>
                  </w:r>
                  <w:proofErr w:type="spellEnd"/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шкале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50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Учитель</w:t>
                  </w:r>
                </w:p>
              </w:tc>
              <w:tc>
                <w:tcPr>
                  <w:tcW w:w="1233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Барсегянц</w:t>
                  </w:r>
                  <w:proofErr w:type="spellEnd"/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 xml:space="preserve"> Н.А.</w:t>
                  </w:r>
                </w:p>
              </w:tc>
              <w:tc>
                <w:tcPr>
                  <w:tcW w:w="1587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Оценка</w:t>
                  </w:r>
                </w:p>
              </w:tc>
              <w:tc>
                <w:tcPr>
                  <w:tcW w:w="931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Количество баллов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956" w:type="pct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Класс</w:t>
                  </w:r>
                </w:p>
              </w:tc>
              <w:tc>
                <w:tcPr>
                  <w:tcW w:w="78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11а</w:t>
                  </w:r>
                  <w:proofErr w:type="gramStart"/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,б</w:t>
                  </w:r>
                  <w:proofErr w:type="gramEnd"/>
                </w:p>
              </w:tc>
              <w:tc>
                <w:tcPr>
                  <w:tcW w:w="1587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Отметка 2</w:t>
                  </w:r>
                </w:p>
              </w:tc>
              <w:tc>
                <w:tcPr>
                  <w:tcW w:w="30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47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23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956" w:type="pct"/>
                  <w:gridSpan w:val="6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Количество учеников, сдающих экзамен</w:t>
                  </w:r>
                </w:p>
              </w:tc>
              <w:tc>
                <w:tcPr>
                  <w:tcW w:w="784" w:type="pct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51</w:t>
                  </w:r>
                </w:p>
              </w:tc>
              <w:tc>
                <w:tcPr>
                  <w:tcW w:w="1587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Отметка 3</w:t>
                  </w:r>
                </w:p>
              </w:tc>
              <w:tc>
                <w:tcPr>
                  <w:tcW w:w="30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47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37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956" w:type="pct"/>
                  <w:gridSpan w:val="6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84" w:type="pct"/>
                  <w:gridSpan w:val="3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87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Отметка 4</w:t>
                  </w:r>
                </w:p>
              </w:tc>
              <w:tc>
                <w:tcPr>
                  <w:tcW w:w="30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38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47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69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584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 xml:space="preserve">Не преодолели </w:t>
                  </w:r>
                  <w:proofErr w:type="spellStart"/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миним</w:t>
                  </w:r>
                  <w:proofErr w:type="spellEnd"/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. порог:</w:t>
                  </w:r>
                </w:p>
              </w:tc>
              <w:tc>
                <w:tcPr>
                  <w:tcW w:w="37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27</w:t>
                  </w:r>
                </w:p>
              </w:tc>
              <w:tc>
                <w:tcPr>
                  <w:tcW w:w="78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53%</w:t>
                  </w:r>
                </w:p>
              </w:tc>
              <w:tc>
                <w:tcPr>
                  <w:tcW w:w="1587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Отметка 5</w:t>
                  </w:r>
                </w:p>
              </w:tc>
              <w:tc>
                <w:tcPr>
                  <w:tcW w:w="30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70</w:t>
                  </w: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-</w:t>
                  </w:r>
                </w:p>
              </w:tc>
              <w:tc>
                <w:tcPr>
                  <w:tcW w:w="47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100</w:t>
                  </w: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1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40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-50</w:t>
                  </w:r>
                </w:p>
              </w:tc>
              <w:tc>
                <w:tcPr>
                  <w:tcW w:w="24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баллов</w:t>
                  </w:r>
                </w:p>
              </w:tc>
              <w:tc>
                <w:tcPr>
                  <w:tcW w:w="37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78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18%</w:t>
                  </w:r>
                </w:p>
              </w:tc>
              <w:tc>
                <w:tcPr>
                  <w:tcW w:w="61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DE9D9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Оценка</w:t>
                  </w:r>
                </w:p>
              </w:tc>
              <w:tc>
                <w:tcPr>
                  <w:tcW w:w="973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DE9D9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Количество оценок</w:t>
                  </w:r>
                </w:p>
              </w:tc>
              <w:tc>
                <w:tcPr>
                  <w:tcW w:w="1672" w:type="pct"/>
                  <w:gridSpan w:val="10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1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51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-60</w:t>
                  </w:r>
                </w:p>
              </w:tc>
              <w:tc>
                <w:tcPr>
                  <w:tcW w:w="24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баллов</w:t>
                  </w:r>
                </w:p>
              </w:tc>
              <w:tc>
                <w:tcPr>
                  <w:tcW w:w="37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78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12%</w:t>
                  </w:r>
                </w:p>
              </w:tc>
              <w:tc>
                <w:tcPr>
                  <w:tcW w:w="61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Количество 2</w:t>
                  </w:r>
                </w:p>
              </w:tc>
              <w:tc>
                <w:tcPr>
                  <w:tcW w:w="45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5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21,6%</w:t>
                  </w:r>
                </w:p>
              </w:tc>
              <w:tc>
                <w:tcPr>
                  <w:tcW w:w="1672" w:type="pct"/>
                  <w:gridSpan w:val="1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1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61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-70</w:t>
                  </w:r>
                </w:p>
              </w:tc>
              <w:tc>
                <w:tcPr>
                  <w:tcW w:w="24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баллов</w:t>
                  </w:r>
                </w:p>
              </w:tc>
              <w:tc>
                <w:tcPr>
                  <w:tcW w:w="37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78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12%</w:t>
                  </w:r>
                </w:p>
              </w:tc>
              <w:tc>
                <w:tcPr>
                  <w:tcW w:w="61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Количество 3</w:t>
                  </w:r>
                </w:p>
              </w:tc>
              <w:tc>
                <w:tcPr>
                  <w:tcW w:w="45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5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31,4%</w:t>
                  </w:r>
                </w:p>
              </w:tc>
              <w:tc>
                <w:tcPr>
                  <w:tcW w:w="1672" w:type="pct"/>
                  <w:gridSpan w:val="1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1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71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-80</w:t>
                  </w:r>
                </w:p>
              </w:tc>
              <w:tc>
                <w:tcPr>
                  <w:tcW w:w="24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баллов</w:t>
                  </w:r>
                </w:p>
              </w:tc>
              <w:tc>
                <w:tcPr>
                  <w:tcW w:w="37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</w:p>
              </w:tc>
              <w:tc>
                <w:tcPr>
                  <w:tcW w:w="78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4%</w:t>
                  </w:r>
                </w:p>
              </w:tc>
              <w:tc>
                <w:tcPr>
                  <w:tcW w:w="61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Количество 4</w:t>
                  </w:r>
                </w:p>
              </w:tc>
              <w:tc>
                <w:tcPr>
                  <w:tcW w:w="45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5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41,2%</w:t>
                  </w:r>
                </w:p>
              </w:tc>
              <w:tc>
                <w:tcPr>
                  <w:tcW w:w="1672" w:type="pct"/>
                  <w:gridSpan w:val="1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1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81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-90</w:t>
                  </w:r>
                </w:p>
              </w:tc>
              <w:tc>
                <w:tcPr>
                  <w:tcW w:w="24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баллов</w:t>
                  </w:r>
                </w:p>
              </w:tc>
              <w:tc>
                <w:tcPr>
                  <w:tcW w:w="37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</w:t>
                  </w:r>
                </w:p>
              </w:tc>
              <w:tc>
                <w:tcPr>
                  <w:tcW w:w="78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0%</w:t>
                  </w:r>
                </w:p>
              </w:tc>
              <w:tc>
                <w:tcPr>
                  <w:tcW w:w="615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Количество 5</w:t>
                  </w:r>
                </w:p>
              </w:tc>
              <w:tc>
                <w:tcPr>
                  <w:tcW w:w="45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5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5,9%</w:t>
                  </w:r>
                </w:p>
              </w:tc>
              <w:tc>
                <w:tcPr>
                  <w:tcW w:w="1672" w:type="pct"/>
                  <w:gridSpan w:val="1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1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91</w:t>
                  </w: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-100</w:t>
                  </w:r>
                </w:p>
              </w:tc>
              <w:tc>
                <w:tcPr>
                  <w:tcW w:w="24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баллов</w:t>
                  </w:r>
                </w:p>
              </w:tc>
              <w:tc>
                <w:tcPr>
                  <w:tcW w:w="37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784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2%</w:t>
                  </w:r>
                </w:p>
              </w:tc>
              <w:tc>
                <w:tcPr>
                  <w:tcW w:w="1071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Процент качества</w:t>
                  </w:r>
                </w:p>
              </w:tc>
              <w:tc>
                <w:tcPr>
                  <w:tcW w:w="5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47%</w:t>
                  </w:r>
                </w:p>
              </w:tc>
              <w:tc>
                <w:tcPr>
                  <w:tcW w:w="1672" w:type="pct"/>
                  <w:gridSpan w:val="1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1741" w:type="pct"/>
                  <w:gridSpan w:val="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Минимальный порог</w:t>
                  </w:r>
                </w:p>
              </w:tc>
              <w:tc>
                <w:tcPr>
                  <w:tcW w:w="1071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Процент успеваемости</w:t>
                  </w:r>
                </w:p>
              </w:tc>
              <w:tc>
                <w:tcPr>
                  <w:tcW w:w="5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78%</w:t>
                  </w:r>
                </w:p>
              </w:tc>
              <w:tc>
                <w:tcPr>
                  <w:tcW w:w="1672" w:type="pct"/>
                  <w:gridSpan w:val="1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79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Первичный балл</w:t>
                  </w:r>
                </w:p>
              </w:tc>
              <w:tc>
                <w:tcPr>
                  <w:tcW w:w="946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Тестовый балл</w:t>
                  </w:r>
                </w:p>
              </w:tc>
              <w:tc>
                <w:tcPr>
                  <w:tcW w:w="1071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Уровень </w:t>
                  </w:r>
                  <w:proofErr w:type="spellStart"/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обученности</w:t>
                  </w:r>
                  <w:proofErr w:type="spellEnd"/>
                </w:p>
              </w:tc>
              <w:tc>
                <w:tcPr>
                  <w:tcW w:w="5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47%</w:t>
                  </w:r>
                </w:p>
              </w:tc>
              <w:tc>
                <w:tcPr>
                  <w:tcW w:w="1672" w:type="pct"/>
                  <w:gridSpan w:val="1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79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946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CE6F1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40</w:t>
                  </w:r>
                </w:p>
              </w:tc>
              <w:tc>
                <w:tcPr>
                  <w:tcW w:w="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72" w:type="pct"/>
                  <w:gridSpan w:val="1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79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Средний первичный балл:</w:t>
                  </w:r>
                </w:p>
              </w:tc>
              <w:tc>
                <w:tcPr>
                  <w:tcW w:w="946" w:type="pct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1071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Средний тестовый балл:</w:t>
                  </w:r>
                </w:p>
              </w:tc>
              <w:tc>
                <w:tcPr>
                  <w:tcW w:w="5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38,3</w:t>
                  </w:r>
                </w:p>
              </w:tc>
              <w:tc>
                <w:tcPr>
                  <w:tcW w:w="1672" w:type="pct"/>
                  <w:gridSpan w:val="10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6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6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6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79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Задание 1</w:t>
                  </w:r>
                </w:p>
              </w:tc>
              <w:tc>
                <w:tcPr>
                  <w:tcW w:w="1379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Задание 2</w:t>
                  </w:r>
                </w:p>
              </w:tc>
              <w:tc>
                <w:tcPr>
                  <w:tcW w:w="1154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Задание 3</w:t>
                  </w:r>
                </w:p>
              </w:tc>
              <w:tc>
                <w:tcPr>
                  <w:tcW w:w="931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Задание 4</w:t>
                  </w:r>
                </w:p>
              </w:tc>
              <w:tc>
                <w:tcPr>
                  <w:tcW w:w="741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Задание 5</w:t>
                  </w: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34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0 баллов</w:t>
                  </w:r>
                </w:p>
              </w:tc>
              <w:tc>
                <w:tcPr>
                  <w:tcW w:w="24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26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51,0%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0 баллов</w:t>
                  </w:r>
                </w:p>
              </w:tc>
              <w:tc>
                <w:tcPr>
                  <w:tcW w:w="741" w:type="pct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28</w:t>
                  </w: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54,9%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0 баллов</w:t>
                  </w:r>
                </w:p>
              </w:tc>
              <w:tc>
                <w:tcPr>
                  <w:tcW w:w="51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35</w:t>
                  </w: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68,6%</w:t>
                  </w:r>
                </w:p>
              </w:tc>
              <w:tc>
                <w:tcPr>
                  <w:tcW w:w="30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0 баллов</w:t>
                  </w:r>
                </w:p>
              </w:tc>
              <w:tc>
                <w:tcPr>
                  <w:tcW w:w="2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31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60,8%</w:t>
                  </w:r>
                </w:p>
              </w:tc>
              <w:tc>
                <w:tcPr>
                  <w:tcW w:w="31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0 баллов</w:t>
                  </w:r>
                </w:p>
              </w:tc>
              <w:tc>
                <w:tcPr>
                  <w:tcW w:w="20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26</w:t>
                  </w:r>
                </w:p>
              </w:tc>
              <w:tc>
                <w:tcPr>
                  <w:tcW w:w="2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51,0%</w:t>
                  </w: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34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 балл</w:t>
                  </w:r>
                </w:p>
              </w:tc>
              <w:tc>
                <w:tcPr>
                  <w:tcW w:w="24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25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49,0%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 балл</w:t>
                  </w:r>
                </w:p>
              </w:tc>
              <w:tc>
                <w:tcPr>
                  <w:tcW w:w="7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23</w:t>
                  </w: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45,1%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 балл</w:t>
                  </w:r>
                </w:p>
              </w:tc>
              <w:tc>
                <w:tcPr>
                  <w:tcW w:w="5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31,4%</w:t>
                  </w:r>
                </w:p>
              </w:tc>
              <w:tc>
                <w:tcPr>
                  <w:tcW w:w="30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 балл</w:t>
                  </w:r>
                </w:p>
              </w:tc>
              <w:tc>
                <w:tcPr>
                  <w:tcW w:w="2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39,2%</w:t>
                  </w:r>
                </w:p>
              </w:tc>
              <w:tc>
                <w:tcPr>
                  <w:tcW w:w="31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 балл</w:t>
                  </w:r>
                </w:p>
              </w:tc>
              <w:tc>
                <w:tcPr>
                  <w:tcW w:w="20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25</w:t>
                  </w:r>
                </w:p>
              </w:tc>
              <w:tc>
                <w:tcPr>
                  <w:tcW w:w="2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49,0%</w:t>
                  </w: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6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79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Задание 6</w:t>
                  </w:r>
                </w:p>
              </w:tc>
              <w:tc>
                <w:tcPr>
                  <w:tcW w:w="1379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Задание 7</w:t>
                  </w:r>
                </w:p>
              </w:tc>
              <w:tc>
                <w:tcPr>
                  <w:tcW w:w="2085" w:type="pct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Задание 8</w:t>
                  </w:r>
                </w:p>
              </w:tc>
              <w:tc>
                <w:tcPr>
                  <w:tcW w:w="741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Задание 9</w:t>
                  </w: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34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0 баллов</w:t>
                  </w:r>
                </w:p>
              </w:tc>
              <w:tc>
                <w:tcPr>
                  <w:tcW w:w="24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41,2%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0 баллов</w:t>
                  </w:r>
                </w:p>
              </w:tc>
              <w:tc>
                <w:tcPr>
                  <w:tcW w:w="7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29,4%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0 баллов</w:t>
                  </w:r>
                </w:p>
              </w:tc>
              <w:tc>
                <w:tcPr>
                  <w:tcW w:w="51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35,3%</w:t>
                  </w:r>
                </w:p>
              </w:tc>
              <w:tc>
                <w:tcPr>
                  <w:tcW w:w="30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2 балла</w:t>
                  </w:r>
                </w:p>
              </w:tc>
              <w:tc>
                <w:tcPr>
                  <w:tcW w:w="2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33,3%</w:t>
                  </w:r>
                </w:p>
              </w:tc>
              <w:tc>
                <w:tcPr>
                  <w:tcW w:w="31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0 баллов</w:t>
                  </w:r>
                </w:p>
              </w:tc>
              <w:tc>
                <w:tcPr>
                  <w:tcW w:w="20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31</w:t>
                  </w:r>
                </w:p>
              </w:tc>
              <w:tc>
                <w:tcPr>
                  <w:tcW w:w="2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60,8%</w:t>
                  </w: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34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 балл</w:t>
                  </w:r>
                </w:p>
              </w:tc>
              <w:tc>
                <w:tcPr>
                  <w:tcW w:w="24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58,8%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 балл</w:t>
                  </w:r>
                </w:p>
              </w:tc>
              <w:tc>
                <w:tcPr>
                  <w:tcW w:w="7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36</w:t>
                  </w: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70,6%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 балл</w:t>
                  </w:r>
                </w:p>
              </w:tc>
              <w:tc>
                <w:tcPr>
                  <w:tcW w:w="5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31,4%</w:t>
                  </w:r>
                </w:p>
              </w:tc>
              <w:tc>
                <w:tcPr>
                  <w:tcW w:w="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10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 балл</w:t>
                  </w:r>
                </w:p>
              </w:tc>
              <w:tc>
                <w:tcPr>
                  <w:tcW w:w="20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20</w:t>
                  </w:r>
                </w:p>
              </w:tc>
              <w:tc>
                <w:tcPr>
                  <w:tcW w:w="2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39,2%</w:t>
                  </w: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6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79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Задание 10</w:t>
                  </w:r>
                </w:p>
              </w:tc>
              <w:tc>
                <w:tcPr>
                  <w:tcW w:w="1379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Задание 11</w:t>
                  </w:r>
                </w:p>
              </w:tc>
              <w:tc>
                <w:tcPr>
                  <w:tcW w:w="1154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Задание 12</w:t>
                  </w:r>
                </w:p>
              </w:tc>
              <w:tc>
                <w:tcPr>
                  <w:tcW w:w="931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Задание 13</w:t>
                  </w:r>
                </w:p>
              </w:tc>
              <w:tc>
                <w:tcPr>
                  <w:tcW w:w="741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Задание 14</w:t>
                  </w: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343" w:type="pct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lastRenderedPageBreak/>
                    <w:t>0 баллов</w:t>
                  </w:r>
                </w:p>
              </w:tc>
              <w:tc>
                <w:tcPr>
                  <w:tcW w:w="24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36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70,6%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0 баллов</w:t>
                  </w:r>
                </w:p>
              </w:tc>
              <w:tc>
                <w:tcPr>
                  <w:tcW w:w="7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26</w:t>
                  </w: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51,0%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0 баллов</w:t>
                  </w:r>
                </w:p>
              </w:tc>
              <w:tc>
                <w:tcPr>
                  <w:tcW w:w="51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33</w:t>
                  </w: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64,7%</w:t>
                  </w:r>
                </w:p>
              </w:tc>
              <w:tc>
                <w:tcPr>
                  <w:tcW w:w="30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0 баллов</w:t>
                  </w:r>
                </w:p>
              </w:tc>
              <w:tc>
                <w:tcPr>
                  <w:tcW w:w="2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33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64,7%</w:t>
                  </w:r>
                </w:p>
              </w:tc>
              <w:tc>
                <w:tcPr>
                  <w:tcW w:w="31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0 баллов</w:t>
                  </w:r>
                </w:p>
              </w:tc>
              <w:tc>
                <w:tcPr>
                  <w:tcW w:w="20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36</w:t>
                  </w:r>
                </w:p>
              </w:tc>
              <w:tc>
                <w:tcPr>
                  <w:tcW w:w="2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70,6%</w:t>
                  </w: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34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 балл</w:t>
                  </w:r>
                </w:p>
              </w:tc>
              <w:tc>
                <w:tcPr>
                  <w:tcW w:w="24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29,4%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 балл</w:t>
                  </w:r>
                </w:p>
              </w:tc>
              <w:tc>
                <w:tcPr>
                  <w:tcW w:w="7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25</w:t>
                  </w: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49,0%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 балл</w:t>
                  </w:r>
                </w:p>
              </w:tc>
              <w:tc>
                <w:tcPr>
                  <w:tcW w:w="5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35,3%</w:t>
                  </w:r>
                </w:p>
              </w:tc>
              <w:tc>
                <w:tcPr>
                  <w:tcW w:w="30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 балл</w:t>
                  </w:r>
                </w:p>
              </w:tc>
              <w:tc>
                <w:tcPr>
                  <w:tcW w:w="2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35,3%</w:t>
                  </w:r>
                </w:p>
              </w:tc>
              <w:tc>
                <w:tcPr>
                  <w:tcW w:w="31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 балл</w:t>
                  </w:r>
                </w:p>
              </w:tc>
              <w:tc>
                <w:tcPr>
                  <w:tcW w:w="20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2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29,4%</w:t>
                  </w: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79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Задание 15</w:t>
                  </w:r>
                </w:p>
              </w:tc>
              <w:tc>
                <w:tcPr>
                  <w:tcW w:w="1379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Задание 16</w:t>
                  </w:r>
                </w:p>
              </w:tc>
              <w:tc>
                <w:tcPr>
                  <w:tcW w:w="1154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Задание 17</w:t>
                  </w:r>
                </w:p>
              </w:tc>
              <w:tc>
                <w:tcPr>
                  <w:tcW w:w="931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Задание 18</w:t>
                  </w:r>
                </w:p>
              </w:tc>
              <w:tc>
                <w:tcPr>
                  <w:tcW w:w="741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Задание 19</w:t>
                  </w: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34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0 баллов</w:t>
                  </w:r>
                </w:p>
              </w:tc>
              <w:tc>
                <w:tcPr>
                  <w:tcW w:w="24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41,2%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0 баллов</w:t>
                  </w:r>
                </w:p>
              </w:tc>
              <w:tc>
                <w:tcPr>
                  <w:tcW w:w="7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38</w:t>
                  </w: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74,5%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0 баллов</w:t>
                  </w:r>
                </w:p>
              </w:tc>
              <w:tc>
                <w:tcPr>
                  <w:tcW w:w="5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58,8%</w:t>
                  </w:r>
                </w:p>
              </w:tc>
              <w:tc>
                <w:tcPr>
                  <w:tcW w:w="30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0 баллов</w:t>
                  </w:r>
                </w:p>
              </w:tc>
              <w:tc>
                <w:tcPr>
                  <w:tcW w:w="2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32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62,7%</w:t>
                  </w:r>
                </w:p>
              </w:tc>
              <w:tc>
                <w:tcPr>
                  <w:tcW w:w="31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0 баллов</w:t>
                  </w:r>
                </w:p>
              </w:tc>
              <w:tc>
                <w:tcPr>
                  <w:tcW w:w="20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28</w:t>
                  </w:r>
                </w:p>
              </w:tc>
              <w:tc>
                <w:tcPr>
                  <w:tcW w:w="2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54,9%</w:t>
                  </w: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34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 балл</w:t>
                  </w:r>
                </w:p>
              </w:tc>
              <w:tc>
                <w:tcPr>
                  <w:tcW w:w="24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58,8%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 балл</w:t>
                  </w:r>
                </w:p>
              </w:tc>
              <w:tc>
                <w:tcPr>
                  <w:tcW w:w="7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25,5%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 балл</w:t>
                  </w:r>
                </w:p>
              </w:tc>
              <w:tc>
                <w:tcPr>
                  <w:tcW w:w="5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41,2%</w:t>
                  </w:r>
                </w:p>
              </w:tc>
              <w:tc>
                <w:tcPr>
                  <w:tcW w:w="30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 балл</w:t>
                  </w:r>
                </w:p>
              </w:tc>
              <w:tc>
                <w:tcPr>
                  <w:tcW w:w="2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19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37,3%</w:t>
                  </w:r>
                </w:p>
              </w:tc>
              <w:tc>
                <w:tcPr>
                  <w:tcW w:w="31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 балл</w:t>
                  </w:r>
                </w:p>
              </w:tc>
              <w:tc>
                <w:tcPr>
                  <w:tcW w:w="20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23</w:t>
                  </w:r>
                </w:p>
              </w:tc>
              <w:tc>
                <w:tcPr>
                  <w:tcW w:w="2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45,1%</w:t>
                  </w: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6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79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Задание 20</w:t>
                  </w:r>
                </w:p>
              </w:tc>
              <w:tc>
                <w:tcPr>
                  <w:tcW w:w="1379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Задание 21</w:t>
                  </w:r>
                </w:p>
              </w:tc>
              <w:tc>
                <w:tcPr>
                  <w:tcW w:w="1154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Задание 22</w:t>
                  </w:r>
                </w:p>
              </w:tc>
              <w:tc>
                <w:tcPr>
                  <w:tcW w:w="931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Задание 23</w:t>
                  </w:r>
                </w:p>
              </w:tc>
              <w:tc>
                <w:tcPr>
                  <w:tcW w:w="741" w:type="pct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Задание 24</w:t>
                  </w: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34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0 баллов</w:t>
                  </w:r>
                </w:p>
              </w:tc>
              <w:tc>
                <w:tcPr>
                  <w:tcW w:w="24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58,8%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0 баллов</w:t>
                  </w:r>
                </w:p>
              </w:tc>
              <w:tc>
                <w:tcPr>
                  <w:tcW w:w="7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35</w:t>
                  </w: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68,6%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0 баллов</w:t>
                  </w:r>
                </w:p>
              </w:tc>
              <w:tc>
                <w:tcPr>
                  <w:tcW w:w="5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23</w:t>
                  </w: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45,1%</w:t>
                  </w:r>
                </w:p>
              </w:tc>
              <w:tc>
                <w:tcPr>
                  <w:tcW w:w="304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0 баллов</w:t>
                  </w:r>
                </w:p>
              </w:tc>
              <w:tc>
                <w:tcPr>
                  <w:tcW w:w="22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33,3%</w:t>
                  </w:r>
                </w:p>
              </w:tc>
              <w:tc>
                <w:tcPr>
                  <w:tcW w:w="31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0 баллов</w:t>
                  </w:r>
                </w:p>
              </w:tc>
              <w:tc>
                <w:tcPr>
                  <w:tcW w:w="20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36</w:t>
                  </w:r>
                </w:p>
              </w:tc>
              <w:tc>
                <w:tcPr>
                  <w:tcW w:w="2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70,6%</w:t>
                  </w: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34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 балл</w:t>
                  </w:r>
                </w:p>
              </w:tc>
              <w:tc>
                <w:tcPr>
                  <w:tcW w:w="24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41,2%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 балл</w:t>
                  </w:r>
                </w:p>
              </w:tc>
              <w:tc>
                <w:tcPr>
                  <w:tcW w:w="7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16</w:t>
                  </w: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31,4%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 балл</w:t>
                  </w:r>
                </w:p>
              </w:tc>
              <w:tc>
                <w:tcPr>
                  <w:tcW w:w="5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13</w:t>
                  </w: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25,5%</w:t>
                  </w:r>
                </w:p>
              </w:tc>
              <w:tc>
                <w:tcPr>
                  <w:tcW w:w="30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 балл</w:t>
                  </w:r>
                </w:p>
              </w:tc>
              <w:tc>
                <w:tcPr>
                  <w:tcW w:w="2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34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66,7%</w:t>
                  </w:r>
                </w:p>
              </w:tc>
              <w:tc>
                <w:tcPr>
                  <w:tcW w:w="31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 балл</w:t>
                  </w:r>
                </w:p>
              </w:tc>
              <w:tc>
                <w:tcPr>
                  <w:tcW w:w="205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2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29,4%</w:t>
                  </w: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82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6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664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81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2 балла</w:t>
                  </w:r>
                </w:p>
              </w:tc>
              <w:tc>
                <w:tcPr>
                  <w:tcW w:w="5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15</w:t>
                  </w: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29,4%</w:t>
                  </w:r>
                </w:p>
              </w:tc>
              <w:tc>
                <w:tcPr>
                  <w:tcW w:w="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795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Задание 25</w:t>
                  </w:r>
                </w:p>
              </w:tc>
              <w:tc>
                <w:tcPr>
                  <w:tcW w:w="1379" w:type="pct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000000" w:fill="FCD5B4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Задание 26</w:t>
                  </w:r>
                </w:p>
              </w:tc>
              <w:tc>
                <w:tcPr>
                  <w:tcW w:w="1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34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0 баллов</w:t>
                  </w:r>
                </w:p>
              </w:tc>
              <w:tc>
                <w:tcPr>
                  <w:tcW w:w="24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41,2%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0 баллов</w:t>
                  </w:r>
                </w:p>
              </w:tc>
              <w:tc>
                <w:tcPr>
                  <w:tcW w:w="7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58,8%</w:t>
                  </w:r>
                </w:p>
              </w:tc>
              <w:tc>
                <w:tcPr>
                  <w:tcW w:w="1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343" w:type="pct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 балл</w:t>
                  </w:r>
                </w:p>
              </w:tc>
              <w:tc>
                <w:tcPr>
                  <w:tcW w:w="24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30</w:t>
                  </w:r>
                </w:p>
              </w:tc>
              <w:tc>
                <w:tcPr>
                  <w:tcW w:w="21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58,8%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 балл</w:t>
                  </w:r>
                </w:p>
              </w:tc>
              <w:tc>
                <w:tcPr>
                  <w:tcW w:w="74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21</w:t>
                  </w: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41,2%</w:t>
                  </w:r>
                </w:p>
              </w:tc>
              <w:tc>
                <w:tcPr>
                  <w:tcW w:w="18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3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71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22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5000" w:type="pct"/>
                  <w:gridSpan w:val="2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Критерии оценивания сочинения</w:t>
                  </w: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1214" w:type="pct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Задание 27</w:t>
                  </w:r>
                </w:p>
              </w:tc>
              <w:tc>
                <w:tcPr>
                  <w:tcW w:w="960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0 баллов</w:t>
                  </w:r>
                </w:p>
              </w:tc>
              <w:tc>
                <w:tcPr>
                  <w:tcW w:w="638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 балл</w:t>
                  </w:r>
                </w:p>
              </w:tc>
              <w:tc>
                <w:tcPr>
                  <w:tcW w:w="593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 балла</w:t>
                  </w:r>
                </w:p>
              </w:tc>
              <w:tc>
                <w:tcPr>
                  <w:tcW w:w="453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 балла</w:t>
                  </w:r>
                </w:p>
              </w:tc>
              <w:tc>
                <w:tcPr>
                  <w:tcW w:w="71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 балла</w:t>
                  </w:r>
                </w:p>
              </w:tc>
              <w:tc>
                <w:tcPr>
                  <w:tcW w:w="431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 баллов</w:t>
                  </w: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1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</w:t>
                  </w:r>
                  <w:proofErr w:type="gramStart"/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proofErr w:type="gramEnd"/>
                </w:p>
              </w:tc>
              <w:tc>
                <w:tcPr>
                  <w:tcW w:w="1053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Отражение позиции </w:t>
                  </w:r>
                  <w:proofErr w:type="spellStart"/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авторапо</w:t>
                  </w:r>
                  <w:proofErr w:type="spellEnd"/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 указанной проблеме исходного текста</w:t>
                  </w:r>
                </w:p>
              </w:tc>
              <w:tc>
                <w:tcPr>
                  <w:tcW w:w="60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29</w:t>
                  </w: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56,9%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22</w:t>
                  </w: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43,1%</w:t>
                  </w:r>
                </w:p>
              </w:tc>
              <w:tc>
                <w:tcPr>
                  <w:tcW w:w="1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43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2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31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30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161" w:type="pc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</w:t>
                  </w:r>
                  <w:proofErr w:type="gramStart"/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1053" w:type="pct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Комментарий к позиции автора по указанной проблеме </w:t>
                  </w:r>
                  <w:proofErr w:type="spellStart"/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исх</w:t>
                  </w:r>
                  <w:proofErr w:type="gramStart"/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.т</w:t>
                  </w:r>
                  <w:proofErr w:type="gramEnd"/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екста</w:t>
                  </w:r>
                  <w:proofErr w:type="spellEnd"/>
                </w:p>
              </w:tc>
              <w:tc>
                <w:tcPr>
                  <w:tcW w:w="60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31</w:t>
                  </w: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60,8%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9,8%</w:t>
                  </w:r>
                </w:p>
              </w:tc>
              <w:tc>
                <w:tcPr>
                  <w:tcW w:w="1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43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13,7%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2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15,7%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31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30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1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К3</w:t>
                  </w:r>
                </w:p>
              </w:tc>
              <w:tc>
                <w:tcPr>
                  <w:tcW w:w="1053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 xml:space="preserve">Собственное отношение к позиции автора по указанной проблеме </w:t>
                  </w:r>
                  <w:proofErr w:type="spellStart"/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исх</w:t>
                  </w:r>
                  <w:proofErr w:type="gramStart"/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.т</w:t>
                  </w:r>
                  <w:proofErr w:type="gramEnd"/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екста</w:t>
                  </w:r>
                  <w:proofErr w:type="spellEnd"/>
                </w:p>
              </w:tc>
              <w:tc>
                <w:tcPr>
                  <w:tcW w:w="60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29</w:t>
                  </w: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56,9%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7,8%</w:t>
                  </w:r>
                </w:p>
              </w:tc>
              <w:tc>
                <w:tcPr>
                  <w:tcW w:w="1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18</w:t>
                  </w:r>
                </w:p>
              </w:tc>
              <w:tc>
                <w:tcPr>
                  <w:tcW w:w="43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35,3%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2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31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30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1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</w:t>
                  </w:r>
                  <w:proofErr w:type="gramStart"/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4</w:t>
                  </w:r>
                  <w:proofErr w:type="gramEnd"/>
                </w:p>
              </w:tc>
              <w:tc>
                <w:tcPr>
                  <w:tcW w:w="1053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Фактическая точность текста</w:t>
                  </w:r>
                </w:p>
              </w:tc>
              <w:tc>
                <w:tcPr>
                  <w:tcW w:w="60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27</w:t>
                  </w: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52,9%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47,1%</w:t>
                  </w:r>
                </w:p>
              </w:tc>
              <w:tc>
                <w:tcPr>
                  <w:tcW w:w="1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43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2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31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30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1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К5</w:t>
                  </w:r>
                </w:p>
              </w:tc>
              <w:tc>
                <w:tcPr>
                  <w:tcW w:w="1053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Логичность речи</w:t>
                  </w:r>
                </w:p>
              </w:tc>
              <w:tc>
                <w:tcPr>
                  <w:tcW w:w="60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27</w:t>
                  </w: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52,9%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13,7%</w:t>
                  </w:r>
                </w:p>
              </w:tc>
              <w:tc>
                <w:tcPr>
                  <w:tcW w:w="1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17</w:t>
                  </w:r>
                </w:p>
              </w:tc>
              <w:tc>
                <w:tcPr>
                  <w:tcW w:w="43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33,3%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2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31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30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1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</w:t>
                  </w:r>
                  <w:proofErr w:type="gramStart"/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  <w:proofErr w:type="gramEnd"/>
                </w:p>
              </w:tc>
              <w:tc>
                <w:tcPr>
                  <w:tcW w:w="1053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Соблюдение этических норм</w:t>
                  </w:r>
                </w:p>
              </w:tc>
              <w:tc>
                <w:tcPr>
                  <w:tcW w:w="60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27</w:t>
                  </w: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52,9%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24</w:t>
                  </w: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47,1%</w:t>
                  </w:r>
                </w:p>
              </w:tc>
              <w:tc>
                <w:tcPr>
                  <w:tcW w:w="1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43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2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31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30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1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</w:t>
                  </w:r>
                  <w:proofErr w:type="gramStart"/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7</w:t>
                  </w:r>
                  <w:proofErr w:type="gramEnd"/>
                </w:p>
              </w:tc>
              <w:tc>
                <w:tcPr>
                  <w:tcW w:w="1053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Соблюдение орфографических норм</w:t>
                  </w:r>
                </w:p>
              </w:tc>
              <w:tc>
                <w:tcPr>
                  <w:tcW w:w="60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29</w:t>
                  </w: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56,9%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5,9%</w:t>
                  </w:r>
                </w:p>
              </w:tc>
              <w:tc>
                <w:tcPr>
                  <w:tcW w:w="1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8</w:t>
                  </w:r>
                </w:p>
              </w:tc>
              <w:tc>
                <w:tcPr>
                  <w:tcW w:w="43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15,7%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11</w:t>
                  </w:r>
                </w:p>
              </w:tc>
              <w:tc>
                <w:tcPr>
                  <w:tcW w:w="2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21,6%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31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30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1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К8</w:t>
                  </w:r>
                </w:p>
              </w:tc>
              <w:tc>
                <w:tcPr>
                  <w:tcW w:w="1053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Соблюдение пунктуационных норм</w:t>
                  </w:r>
                </w:p>
              </w:tc>
              <w:tc>
                <w:tcPr>
                  <w:tcW w:w="60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32</w:t>
                  </w: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62,7%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3</w:t>
                  </w: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5,9%</w:t>
                  </w:r>
                </w:p>
              </w:tc>
              <w:tc>
                <w:tcPr>
                  <w:tcW w:w="1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43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19,6%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6</w:t>
                  </w:r>
                </w:p>
              </w:tc>
              <w:tc>
                <w:tcPr>
                  <w:tcW w:w="2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11,8%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31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30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1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</w:t>
                  </w:r>
                  <w:proofErr w:type="gramStart"/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  <w:proofErr w:type="gramEnd"/>
                </w:p>
              </w:tc>
              <w:tc>
                <w:tcPr>
                  <w:tcW w:w="1053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Соблюдение грамматических норм</w:t>
                  </w:r>
                </w:p>
              </w:tc>
              <w:tc>
                <w:tcPr>
                  <w:tcW w:w="60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28</w:t>
                  </w: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54,9%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5</w:t>
                  </w: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9,8%</w:t>
                  </w:r>
                </w:p>
              </w:tc>
              <w:tc>
                <w:tcPr>
                  <w:tcW w:w="1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43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17,6%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9</w:t>
                  </w:r>
                </w:p>
              </w:tc>
              <w:tc>
                <w:tcPr>
                  <w:tcW w:w="2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17,6%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31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30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161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CD5B4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К10</w:t>
                  </w:r>
                </w:p>
              </w:tc>
              <w:tc>
                <w:tcPr>
                  <w:tcW w:w="1053" w:type="pct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Соблюдение речевых норм</w:t>
                  </w:r>
                </w:p>
              </w:tc>
              <w:tc>
                <w:tcPr>
                  <w:tcW w:w="603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28</w:t>
                  </w: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54,9%</w:t>
                  </w:r>
                </w:p>
              </w:tc>
              <w:tc>
                <w:tcPr>
                  <w:tcW w:w="281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</w:p>
              </w:tc>
              <w:tc>
                <w:tcPr>
                  <w:tcW w:w="35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2,0%</w:t>
                  </w:r>
                </w:p>
              </w:tc>
              <w:tc>
                <w:tcPr>
                  <w:tcW w:w="15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10</w:t>
                  </w:r>
                </w:p>
              </w:tc>
              <w:tc>
                <w:tcPr>
                  <w:tcW w:w="43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19,6%</w:t>
                  </w:r>
                </w:p>
              </w:tc>
              <w:tc>
                <w:tcPr>
                  <w:tcW w:w="227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12</w:t>
                  </w:r>
                </w:p>
              </w:tc>
              <w:tc>
                <w:tcPr>
                  <w:tcW w:w="22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23,5%</w:t>
                  </w:r>
                </w:p>
              </w:tc>
              <w:tc>
                <w:tcPr>
                  <w:tcW w:w="40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310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1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  <w:tc>
                <w:tcPr>
                  <w:tcW w:w="30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х</w:t>
                  </w: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5000" w:type="pct"/>
                  <w:gridSpan w:val="2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Задания, которые не вызвали затруднений у всех учащихся</w:t>
                  </w: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5000" w:type="pct"/>
                  <w:gridSpan w:val="2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Нет заданий, по которым не было допущено ни одной ошибки</w:t>
                  </w: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5000" w:type="pct"/>
                  <w:gridSpan w:val="2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Задания, которые вызвали затруднения у 1-2 учащихся</w:t>
                  </w: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5000" w:type="pct"/>
                  <w:gridSpan w:val="2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Нет заданий, с которыми не справились 1-2 учащихся</w:t>
                  </w: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5000" w:type="pct"/>
                  <w:gridSpan w:val="2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Задания, которые вызвали затруднения у 50% учащихся</w:t>
                  </w: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5000" w:type="pct"/>
                  <w:gridSpan w:val="2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1, 5, 11,</w:t>
                  </w: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5000" w:type="pct"/>
                  <w:gridSpan w:val="2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Задания, с которыми не справились более 50% учащихся</w:t>
                  </w: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5000" w:type="pct"/>
                  <w:gridSpan w:val="2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1, 2, 3, 4, 5, 9, 10, 11, 12, 13, 14, 16, 17, 18, 19, 20, 21, 24, 26, К</w:t>
                  </w:r>
                  <w:proofErr w:type="gramStart"/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1</w:t>
                  </w:r>
                  <w:proofErr w:type="gramEnd"/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, К2, К3, К4, К5, К6, К7, К8, К9, К10,</w:t>
                  </w: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5000" w:type="pct"/>
                  <w:gridSpan w:val="2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Учащиеся, которые совсем не справились с работой (набрали 0 баллов)</w:t>
                  </w: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5000" w:type="pct"/>
                  <w:gridSpan w:val="2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Пухаев</w:t>
                  </w:r>
                  <w:proofErr w:type="spellEnd"/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 xml:space="preserve"> Дамир Леванович,</w:t>
                  </w: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5000" w:type="pct"/>
                  <w:gridSpan w:val="2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Учащиеся, набравшие наибольший ба</w:t>
                  </w:r>
                  <w:proofErr w:type="gramStart"/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лл в кл</w:t>
                  </w:r>
                  <w:proofErr w:type="gramEnd"/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ассе</w:t>
                  </w: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5000" w:type="pct"/>
                  <w:gridSpan w:val="2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,</w:t>
                  </w: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5000" w:type="pct"/>
                  <w:gridSpan w:val="2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Учащиеся, набравшие наименьший ба</w:t>
                  </w:r>
                  <w:proofErr w:type="gramStart"/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лл в кл</w:t>
                  </w:r>
                  <w:proofErr w:type="gramEnd"/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ассе</w:t>
                  </w: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5000" w:type="pct"/>
                  <w:gridSpan w:val="2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Пухаев</w:t>
                  </w:r>
                  <w:proofErr w:type="spellEnd"/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 xml:space="preserve"> Дамир Леванович,</w:t>
                  </w: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5000" w:type="pct"/>
                  <w:gridSpan w:val="2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Учащиеся, выполнившие 50% работы и более, но не набравшие максимальный балл.</w:t>
                  </w: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5000" w:type="pct"/>
                  <w:gridSpan w:val="2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7A9" w:rsidRPr="00E347A9" w:rsidRDefault="009219B6" w:rsidP="009219B6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9219B6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Дзиова</w:t>
                  </w:r>
                  <w:proofErr w:type="spellEnd"/>
                  <w:r w:rsidRPr="009219B6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9219B6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Агунда</w:t>
                  </w:r>
                  <w:proofErr w:type="spellEnd"/>
                  <w:r w:rsidRPr="009219B6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 xml:space="preserve"> </w:t>
                  </w:r>
                  <w:proofErr w:type="spellStart"/>
                  <w:r w:rsidRPr="009219B6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Батразовна</w:t>
                  </w:r>
                  <w:proofErr w:type="spellEnd"/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5000" w:type="pct"/>
                  <w:gridSpan w:val="2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Учащиеся, выполнившие менее 50% работы, но не набравшие 0 баллов</w:t>
                  </w: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5000" w:type="pct"/>
                  <w:gridSpan w:val="2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Нет учащихся, выполнивших менее 50% работы, но не набравших 0 баллов</w:t>
                  </w: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5000" w:type="pct"/>
                  <w:gridSpan w:val="2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</w:pPr>
                  <w:r w:rsidRPr="00E347A9">
                    <w:rPr>
                      <w:rFonts w:eastAsia="Times New Roman" w:cstheme="minorHAnsi"/>
                      <w:b/>
                      <w:bCs/>
                      <w:color w:val="000000"/>
                      <w:sz w:val="16"/>
                      <w:szCs w:val="16"/>
                      <w:lang w:eastAsia="ru-RU"/>
                    </w:rPr>
                    <w:t>Учащиеся, набравшие максимальный балл за работу</w:t>
                  </w:r>
                </w:p>
              </w:tc>
            </w:tr>
            <w:tr w:rsidR="00E347A9" w:rsidRPr="00E347A9" w:rsidTr="00E347A9">
              <w:trPr>
                <w:trHeight w:val="20"/>
              </w:trPr>
              <w:tc>
                <w:tcPr>
                  <w:tcW w:w="5000" w:type="pct"/>
                  <w:gridSpan w:val="2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347A9" w:rsidRPr="00E347A9" w:rsidRDefault="00E347A9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</w:pPr>
                  <w:proofErr w:type="spellStart"/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>Пухаев</w:t>
                  </w:r>
                  <w:proofErr w:type="spellEnd"/>
                  <w:r w:rsidRPr="00E347A9">
                    <w:rPr>
                      <w:rFonts w:eastAsia="Times New Roman" w:cstheme="minorHAnsi"/>
                      <w:color w:val="000000"/>
                      <w:sz w:val="16"/>
                      <w:szCs w:val="16"/>
                      <w:lang w:eastAsia="ru-RU"/>
                    </w:rPr>
                    <w:t xml:space="preserve"> Дамир Леванович,</w:t>
                  </w:r>
                </w:p>
              </w:tc>
            </w:tr>
          </w:tbl>
          <w:p w:rsidR="00320281" w:rsidRDefault="00320281" w:rsidP="009219B6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20281" w:rsidRDefault="00320281" w:rsidP="00E929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320281" w:rsidRDefault="00320281" w:rsidP="00E929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ru-RU"/>
              </w:rPr>
              <w:lastRenderedPageBreak/>
              <w:drawing>
                <wp:anchor distT="0" distB="0" distL="114300" distR="114300" simplePos="0" relativeHeight="251667456" behindDoc="0" locked="0" layoutInCell="1" allowOverlap="1" wp14:anchorId="5D8E6F2B" wp14:editId="3C4BA727">
                  <wp:simplePos x="0" y="0"/>
                  <wp:positionH relativeFrom="column">
                    <wp:posOffset>932180</wp:posOffset>
                  </wp:positionH>
                  <wp:positionV relativeFrom="paragraph">
                    <wp:posOffset>84455</wp:posOffset>
                  </wp:positionV>
                  <wp:extent cx="7239000" cy="2838450"/>
                  <wp:effectExtent l="0" t="0" r="19050" b="19050"/>
                  <wp:wrapNone/>
                  <wp:docPr id="4" name="Диаграмма 4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8D477A7B-4AA6-4636-B884-9371814741D0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20281" w:rsidRDefault="00320281" w:rsidP="00E929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347A9" w:rsidRPr="00A5457F" w:rsidRDefault="00E347A9" w:rsidP="00E9291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B55CA7" w:rsidRPr="00B55CA7" w:rsidRDefault="00B55CA7" w:rsidP="00B55CA7"/>
    <w:tbl>
      <w:tblPr>
        <w:tblW w:w="1467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0"/>
        <w:gridCol w:w="12460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320281" w:rsidRPr="00320281" w:rsidTr="00320281">
        <w:trPr>
          <w:trHeight w:val="57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0281" w:rsidRPr="00320281" w:rsidRDefault="00320281" w:rsidP="003202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tbl>
            <w:tblPr>
              <w:tblW w:w="0" w:type="auto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0"/>
            </w:tblGrid>
            <w:tr w:rsidR="00320281" w:rsidRPr="00320281" w:rsidTr="00320281">
              <w:trPr>
                <w:trHeight w:val="570"/>
                <w:tblCellSpacing w:w="0" w:type="dxa"/>
              </w:trPr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20281" w:rsidRPr="00320281" w:rsidRDefault="00320281" w:rsidP="00320281">
                  <w:pPr>
                    <w:spacing w:after="0" w:line="240" w:lineRule="auto"/>
                    <w:jc w:val="right"/>
                    <w:rPr>
                      <w:rFonts w:ascii="Calibri" w:eastAsia="Times New Roman" w:hAnsi="Calibri" w:cs="Calibri"/>
                      <w:color w:val="000000"/>
                      <w:lang w:eastAsia="ru-RU"/>
                    </w:rPr>
                  </w:pPr>
                </w:p>
              </w:tc>
            </w:tr>
          </w:tbl>
          <w:p w:rsidR="00320281" w:rsidRPr="00320281" w:rsidRDefault="00320281" w:rsidP="0032028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0281" w:rsidRPr="00320281" w:rsidTr="00320281">
        <w:trPr>
          <w:trHeight w:val="57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0281" w:rsidRPr="00320281" w:rsidTr="00320281">
        <w:trPr>
          <w:trHeight w:val="57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0281" w:rsidRPr="00320281" w:rsidTr="00320281">
        <w:trPr>
          <w:trHeight w:val="57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0281" w:rsidRPr="00320281" w:rsidTr="00320281">
        <w:trPr>
          <w:trHeight w:val="57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92912" w:rsidRDefault="00E92912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92912" w:rsidRDefault="00E92912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  <w:p w:rsidR="00E92912" w:rsidRPr="00320281" w:rsidRDefault="00E92912" w:rsidP="00E929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320281" w:rsidRPr="00320281" w:rsidTr="00320281">
        <w:trPr>
          <w:trHeight w:val="570"/>
        </w:trPr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20281" w:rsidRPr="00320281" w:rsidRDefault="00320281" w:rsidP="003202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margin" w:tblpY="-116"/>
              <w:tblOverlap w:val="never"/>
              <w:tblW w:w="12453" w:type="dxa"/>
              <w:tblLayout w:type="fixed"/>
              <w:tblLook w:val="04A0" w:firstRow="1" w:lastRow="0" w:firstColumn="1" w:lastColumn="0" w:noHBand="0" w:noVBand="1"/>
            </w:tblPr>
            <w:tblGrid>
              <w:gridCol w:w="721"/>
              <w:gridCol w:w="555"/>
              <w:gridCol w:w="408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7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</w:tblGrid>
            <w:tr w:rsidR="00E92912" w:rsidRPr="00B55CA7" w:rsidTr="00E92912">
              <w:trPr>
                <w:gridAfter w:val="18"/>
                <w:wAfter w:w="5544" w:type="dxa"/>
                <w:trHeight w:val="570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E92912" w:rsidRPr="00B55CA7" w:rsidRDefault="00E92912" w:rsidP="00E92912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  <w:r w:rsidRPr="00B55CA7">
                    <w:rPr>
                      <w:rFonts w:eastAsia="Times New Roman" w:cstheme="minorHAnsi"/>
                      <w:noProof/>
                      <w:color w:val="000000"/>
                      <w:sz w:val="20"/>
                      <w:szCs w:val="20"/>
                      <w:lang w:eastAsia="ru-RU"/>
                    </w:rPr>
                    <w:drawing>
                      <wp:anchor distT="0" distB="0" distL="114300" distR="114300" simplePos="0" relativeHeight="251672576" behindDoc="0" locked="0" layoutInCell="1" allowOverlap="1" wp14:anchorId="40BF5599" wp14:editId="07439ED6">
                        <wp:simplePos x="0" y="0"/>
                        <wp:positionH relativeFrom="column">
                          <wp:posOffset>182880</wp:posOffset>
                        </wp:positionH>
                        <wp:positionV relativeFrom="paragraph">
                          <wp:posOffset>15240</wp:posOffset>
                        </wp:positionV>
                        <wp:extent cx="7708900" cy="2933700"/>
                        <wp:effectExtent l="0" t="0" r="25400" b="19050"/>
                        <wp:wrapNone/>
                        <wp:docPr id="5" name="Диаграмма 5">
                          <a:extLst xmlns:a="http://schemas.openxmlformats.org/drawingml/2006/main"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A3A8C945-690F-41EA-BBC5-486D0FDF80B0}"/>
                            </a:ext>
                          </a:extLst>
                        </wp:docPr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8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92912" w:rsidRPr="00B55CA7" w:rsidTr="00E92912">
              <w:trPr>
                <w:gridAfter w:val="18"/>
                <w:wAfter w:w="5544" w:type="dxa"/>
                <w:trHeight w:val="768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92912" w:rsidRPr="00B55CA7" w:rsidTr="00E92912">
              <w:trPr>
                <w:gridAfter w:val="18"/>
                <w:wAfter w:w="5544" w:type="dxa"/>
                <w:trHeight w:val="745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92912" w:rsidRPr="00B55CA7" w:rsidTr="00E92912">
              <w:trPr>
                <w:gridAfter w:val="18"/>
                <w:wAfter w:w="5544" w:type="dxa"/>
                <w:trHeight w:val="840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92912" w:rsidRPr="00B55CA7" w:rsidTr="00E92912">
              <w:trPr>
                <w:gridAfter w:val="18"/>
                <w:wAfter w:w="5544" w:type="dxa"/>
                <w:trHeight w:val="840"/>
              </w:trPr>
              <w:tc>
                <w:tcPr>
                  <w:tcW w:w="7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6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E92912" w:rsidRPr="00B55CA7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E92912" w:rsidRPr="00B55CA7" w:rsidTr="00E92912">
              <w:trPr>
                <w:gridAfter w:val="18"/>
                <w:wAfter w:w="5544" w:type="dxa"/>
                <w:trHeight w:val="570"/>
              </w:trPr>
              <w:tc>
                <w:tcPr>
                  <w:tcW w:w="6909" w:type="dxa"/>
                  <w:gridSpan w:val="20"/>
                  <w:tcBorders>
                    <w:top w:val="nil"/>
                    <w:left w:val="nil"/>
                    <w:bottom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2912" w:rsidRDefault="00E92912" w:rsidP="00320281">
                  <w:pPr>
                    <w:spacing w:after="0" w:line="240" w:lineRule="auto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92912" w:rsidRDefault="00E92912" w:rsidP="003202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92912" w:rsidRDefault="00E92912" w:rsidP="003202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92912" w:rsidRDefault="00E92912" w:rsidP="00320281">
                  <w:pPr>
                    <w:spacing w:after="0" w:line="240" w:lineRule="auto"/>
                    <w:jc w:val="center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E92912" w:rsidRDefault="00E92912" w:rsidP="00320281">
                  <w:pPr>
                    <w:spacing w:after="0" w:line="240" w:lineRule="auto"/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E92912" w:rsidRDefault="00E92912" w:rsidP="00320281">
                  <w:pPr>
                    <w:spacing w:after="0" w:line="240" w:lineRule="auto"/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E92912" w:rsidRDefault="00E92912" w:rsidP="00320281">
                  <w:pPr>
                    <w:spacing w:after="0" w:line="240" w:lineRule="auto"/>
                    <w:jc w:val="right"/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</w:pPr>
                </w:p>
                <w:p w:rsidR="00E92912" w:rsidRPr="00B55CA7" w:rsidRDefault="00E92912" w:rsidP="00320281">
                  <w:pPr>
                    <w:spacing w:after="0" w:line="240" w:lineRule="auto"/>
                    <w:jc w:val="right"/>
                    <w:rPr>
                      <w:rFonts w:eastAsia="Times New Roman" w:cstheme="minorHAnsi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Calibri" w:hAnsi="Calibri" w:cs="Calibri"/>
                      <w:b/>
                      <w:bCs/>
                      <w:color w:val="000000"/>
                      <w:sz w:val="32"/>
                      <w:szCs w:val="32"/>
                    </w:rPr>
                    <w:t>Статистика по заданиям</w:t>
                  </w:r>
                </w:p>
              </w:tc>
            </w:tr>
            <w:tr w:rsidR="00E92912" w:rsidRPr="00A5457F" w:rsidTr="00E92912">
              <w:trPr>
                <w:cantSplit/>
                <w:trHeight w:val="397"/>
              </w:trPr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lastRenderedPageBreak/>
                    <w:t>Задания и критерии: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К</w:t>
                  </w:r>
                  <w:proofErr w:type="gramStart"/>
                  <w:r w:rsidRPr="00A5457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1</w:t>
                  </w:r>
                  <w:proofErr w:type="gramEnd"/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К</w:t>
                  </w:r>
                  <w:proofErr w:type="gramStart"/>
                  <w:r w:rsidRPr="00A5457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2</w:t>
                  </w:r>
                  <w:proofErr w:type="gramEnd"/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К3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К</w:t>
                  </w:r>
                  <w:proofErr w:type="gramStart"/>
                  <w:r w:rsidRPr="00A5457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4</w:t>
                  </w:r>
                  <w:proofErr w:type="gramEnd"/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К5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К</w:t>
                  </w:r>
                  <w:proofErr w:type="gramStart"/>
                  <w:r w:rsidRPr="00A5457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6</w:t>
                  </w:r>
                  <w:proofErr w:type="gramEnd"/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К</w:t>
                  </w:r>
                  <w:proofErr w:type="gramStart"/>
                  <w:r w:rsidRPr="00A5457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7</w:t>
                  </w:r>
                  <w:proofErr w:type="gramEnd"/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К8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К</w:t>
                  </w:r>
                  <w:proofErr w:type="gramStart"/>
                  <w:r w:rsidRPr="00A5457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9</w:t>
                  </w:r>
                  <w:proofErr w:type="gramEnd"/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К10</w:t>
                  </w:r>
                </w:p>
              </w:tc>
            </w:tr>
            <w:tr w:rsidR="00E92912" w:rsidRPr="00A5457F" w:rsidTr="00E92912">
              <w:trPr>
                <w:cantSplit/>
                <w:trHeight w:val="1030"/>
              </w:trPr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% </w:t>
                  </w:r>
                  <w:proofErr w:type="gramStart"/>
                  <w:r w:rsidRPr="00A5457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набравших</w:t>
                  </w:r>
                  <w:proofErr w:type="gramEnd"/>
                  <w:r w:rsidRPr="00A5457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максимальный балл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49,0%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45,1%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31,4%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39,2%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49,0%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58,8%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70,6%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33,3%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39,2%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29,4%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49,0%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35,3%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35,3%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29,4%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58,8%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25,5%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41,2%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37,3%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45,1%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41,2%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31,4%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29,4%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66,7%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29,4%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58,8%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41,2%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43,1%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15,7%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35,3%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47,1%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33,3%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47,1%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21,6%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11,8%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17,6%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23,5%</w:t>
                  </w:r>
                </w:p>
              </w:tc>
            </w:tr>
            <w:tr w:rsidR="00E92912" w:rsidRPr="00A5457F" w:rsidTr="00E92912">
              <w:trPr>
                <w:cantSplit/>
                <w:trHeight w:val="397"/>
              </w:trPr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% </w:t>
                  </w:r>
                  <w:proofErr w:type="spellStart"/>
                  <w:r w:rsidRPr="00A5457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несправившихся</w:t>
                  </w:r>
                  <w:proofErr w:type="spellEnd"/>
                  <w:r w:rsidRPr="00A5457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 xml:space="preserve"> с заданием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51,0%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54,9%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68,6%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60,8%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51,0%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41,2%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29,4%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35,3%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60,8%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70,6%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51,0%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64,7%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64,7%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70,6%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41,2%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74,5%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58,8%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62,7%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54,9%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58,8%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68,6%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45,1%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33,3%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70,6%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41,2%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58,8%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56,9%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60,8%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56,9%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52,9%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52,9%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52,9%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56,9%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62,7%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54,9%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54,9%</w:t>
                  </w:r>
                </w:p>
              </w:tc>
            </w:tr>
            <w:tr w:rsidR="00E92912" w:rsidRPr="00A5457F" w:rsidTr="00E92912">
              <w:trPr>
                <w:cantSplit/>
                <w:trHeight w:val="397"/>
              </w:trPr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% частично справившихся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0,0%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0,0%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0,0%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0,0%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0,0%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0,0%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0,0%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31,4%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0,0%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0,0%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0,0%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0,0%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0,0%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0,0%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0,0%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0,0%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0,0%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0,0%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0,0%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0,0%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0,0%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25,5%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0,0%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0,0%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0,0%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0,0%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0,0%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23,5%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7,8%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0,0%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13,7%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0,0%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21,6%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25,5%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27,5%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21,6%</w:t>
                  </w:r>
                </w:p>
              </w:tc>
            </w:tr>
            <w:tr w:rsidR="00E92912" w:rsidRPr="00A5457F" w:rsidTr="00E92912">
              <w:trPr>
                <w:cantSplit/>
                <w:trHeight w:val="397"/>
              </w:trPr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b/>
                      <w:bCs/>
                      <w:color w:val="000000"/>
                      <w:sz w:val="16"/>
                      <w:szCs w:val="16"/>
                    </w:rPr>
                    <w:t>Процент выполнения задания: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49,0%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45,1%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31,4%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39,2%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49,0%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58,8%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70,6%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49,0%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39,2%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29,4%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49,0%</w:t>
                  </w: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35,3%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35,3%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29,4%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58,8%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25,5%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41,2%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hideMark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37,3%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45,1%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41,2%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31,4%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42,2%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66,7%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29,4%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58,8%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41,2%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43,1%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28,1%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39,2%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47,1%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40,2%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47,1%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34,0%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26,8%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32,7%</w:t>
                  </w: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</w:tcPr>
                <w:p w:rsidR="00E92912" w:rsidRPr="00A5457F" w:rsidRDefault="00E92912" w:rsidP="00320281">
                  <w:pPr>
                    <w:jc w:val="center"/>
                    <w:rPr>
                      <w:rFonts w:cstheme="minorHAnsi"/>
                      <w:color w:val="000000"/>
                      <w:sz w:val="16"/>
                      <w:szCs w:val="16"/>
                    </w:rPr>
                  </w:pPr>
                  <w:r w:rsidRPr="00A5457F">
                    <w:rPr>
                      <w:rFonts w:cstheme="minorHAnsi"/>
                      <w:color w:val="000000"/>
                      <w:sz w:val="16"/>
                      <w:szCs w:val="16"/>
                    </w:rPr>
                    <w:t>37,3%</w:t>
                  </w:r>
                </w:p>
              </w:tc>
            </w:tr>
            <w:tr w:rsidR="00E92912" w:rsidRPr="00B55CA7" w:rsidTr="00E92912">
              <w:trPr>
                <w:trHeight w:val="570"/>
              </w:trPr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  <w:r>
                    <w:rPr>
                      <w:rFonts w:ascii="Calibri" w:hAnsi="Calibri" w:cs="Calibri"/>
                      <w:noProof/>
                      <w:color w:val="000000"/>
                      <w:lang w:eastAsia="ru-RU"/>
                    </w:rPr>
                    <w:drawing>
                      <wp:anchor distT="0" distB="0" distL="114300" distR="114300" simplePos="0" relativeHeight="251673600" behindDoc="0" locked="0" layoutInCell="1" allowOverlap="1" wp14:anchorId="0AD5B6C3" wp14:editId="43D1037F">
                        <wp:simplePos x="0" y="0"/>
                        <wp:positionH relativeFrom="column">
                          <wp:posOffset>-20320</wp:posOffset>
                        </wp:positionH>
                        <wp:positionV relativeFrom="paragraph">
                          <wp:posOffset>230505</wp:posOffset>
                        </wp:positionV>
                        <wp:extent cx="7899400" cy="3009900"/>
                        <wp:effectExtent l="0" t="0" r="25400" b="19050"/>
                        <wp:wrapNone/>
                        <wp:docPr id="6" name="Диаграмма 6">
                          <a:extLst xmlns:a="http://schemas.openxmlformats.org/drawingml/2006/main">
                            <a:ext uri="{FF2B5EF4-FFF2-40B4-BE49-F238E27FC236}">
    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F86AA385-FB38-4EF3-A36F-7E5E70EE7308}"/>
                            </a:ext>
                          </a:extLst>
                        </wp:docPr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</w:tcBorders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</w:tcBorders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</w:tcBorders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</w:tcBorders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</w:tcBorders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</w:tcBorders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</w:tcBorders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</w:tcBorders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</w:tcBorders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</w:tcBorders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</w:tcBorders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</w:tcBorders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</w:tcBorders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</w:tcBorders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</w:tcBorders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</w:tcBorders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</w:tcBorders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4" w:space="0" w:color="auto"/>
                  </w:tcBorders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E92912" w:rsidRPr="00B55CA7" w:rsidTr="00E92912">
              <w:trPr>
                <w:trHeight w:val="570"/>
              </w:trPr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E92912" w:rsidRPr="00B55CA7" w:rsidTr="00E92912">
              <w:trPr>
                <w:trHeight w:val="570"/>
              </w:trPr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E92912" w:rsidRPr="00B55CA7" w:rsidTr="00E92912">
              <w:trPr>
                <w:trHeight w:val="570"/>
              </w:trPr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E92912" w:rsidRPr="00B55CA7" w:rsidTr="00E92912">
              <w:trPr>
                <w:trHeight w:val="570"/>
              </w:trPr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E92912" w:rsidRPr="00B55CA7" w:rsidTr="00E92912">
              <w:trPr>
                <w:trHeight w:val="570"/>
              </w:trPr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  <w:tr w:rsidR="00E92912" w:rsidRPr="00B55CA7" w:rsidTr="00E92912">
              <w:trPr>
                <w:trHeight w:val="570"/>
              </w:trPr>
              <w:tc>
                <w:tcPr>
                  <w:tcW w:w="127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4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  <w:tc>
                <w:tcPr>
                  <w:tcW w:w="308" w:type="dxa"/>
                  <w:vAlign w:val="center"/>
                </w:tcPr>
                <w:p w:rsidR="00E92912" w:rsidRDefault="00E92912" w:rsidP="00320281">
                  <w:pPr>
                    <w:jc w:val="center"/>
                    <w:rPr>
                      <w:rFonts w:ascii="Calibri" w:hAnsi="Calibri" w:cs="Calibri"/>
                      <w:color w:val="000000"/>
                    </w:rPr>
                  </w:pPr>
                </w:p>
              </w:tc>
            </w:tr>
          </w:tbl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0281" w:rsidRPr="00320281" w:rsidRDefault="00320281" w:rsidP="0032028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55CA7" w:rsidRDefault="00B55CA7" w:rsidP="00320281">
      <w:pPr>
        <w:tabs>
          <w:tab w:val="left" w:pos="6770"/>
        </w:tabs>
      </w:pPr>
    </w:p>
    <w:p w:rsidR="00B55CA7" w:rsidRDefault="00A5457F" w:rsidP="00B55CA7">
      <w:r>
        <w:br w:type="textWrapping" w:clear="all"/>
      </w:r>
    </w:p>
    <w:p w:rsidR="001B16E5" w:rsidRPr="001B16E5" w:rsidRDefault="001B16E5" w:rsidP="001B16E5">
      <w:pPr>
        <w:rPr>
          <w:rFonts w:cstheme="minorHAnsi"/>
          <w:sz w:val="24"/>
          <w:szCs w:val="24"/>
        </w:rPr>
      </w:pPr>
      <w:r w:rsidRPr="001B16E5">
        <w:rPr>
          <w:rFonts w:cstheme="minorHAnsi"/>
          <w:b/>
          <w:sz w:val="24"/>
          <w:szCs w:val="24"/>
        </w:rPr>
        <w:lastRenderedPageBreak/>
        <w:t xml:space="preserve">ВЫВОДЫ:  </w:t>
      </w:r>
      <w:r w:rsidRPr="001B16E5">
        <w:rPr>
          <w:rFonts w:cstheme="minorHAnsi"/>
          <w:sz w:val="24"/>
          <w:szCs w:val="24"/>
        </w:rPr>
        <w:t>наибольшее затруднение вызвали задания, которые вызвали затруднения у 50% учащихся</w:t>
      </w:r>
      <w:r>
        <w:rPr>
          <w:rFonts w:cstheme="minorHAnsi"/>
          <w:sz w:val="24"/>
          <w:szCs w:val="24"/>
        </w:rPr>
        <w:t xml:space="preserve"> (1,5,11); </w:t>
      </w:r>
      <w:r w:rsidRPr="001B16E5">
        <w:rPr>
          <w:rFonts w:cstheme="minorHAnsi"/>
          <w:sz w:val="24"/>
          <w:szCs w:val="24"/>
        </w:rPr>
        <w:t>Задания, с которыми не справились более 50% учащихся</w:t>
      </w:r>
      <w:r>
        <w:rPr>
          <w:rFonts w:cstheme="minorHAnsi"/>
          <w:sz w:val="24"/>
          <w:szCs w:val="24"/>
        </w:rPr>
        <w:t xml:space="preserve"> (</w:t>
      </w:r>
      <w:r w:rsidRPr="001B16E5">
        <w:rPr>
          <w:rFonts w:cstheme="minorHAnsi"/>
          <w:sz w:val="24"/>
          <w:szCs w:val="24"/>
        </w:rPr>
        <w:t>1, 2, 3, 4, 5, 9, 10, 11, 12, 13, 14, 16, 17, 18, 19, 20, 21, 24, 26, К</w:t>
      </w:r>
      <w:proofErr w:type="gramStart"/>
      <w:r w:rsidRPr="001B16E5">
        <w:rPr>
          <w:rFonts w:cstheme="minorHAnsi"/>
          <w:sz w:val="24"/>
          <w:szCs w:val="24"/>
        </w:rPr>
        <w:t>1</w:t>
      </w:r>
      <w:proofErr w:type="gramEnd"/>
      <w:r w:rsidRPr="001B16E5">
        <w:rPr>
          <w:rFonts w:cstheme="minorHAnsi"/>
          <w:sz w:val="24"/>
          <w:szCs w:val="24"/>
        </w:rPr>
        <w:t>, К2, К3, К4, К5, К6, К7, К8, К9, К10,</w:t>
      </w:r>
      <w:r>
        <w:rPr>
          <w:rFonts w:cstheme="minorHAnsi"/>
          <w:sz w:val="24"/>
          <w:szCs w:val="24"/>
        </w:rPr>
        <w:t>)</w:t>
      </w:r>
    </w:p>
    <w:p w:rsidR="001B16E5" w:rsidRPr="001B16E5" w:rsidRDefault="001B16E5" w:rsidP="001B16E5">
      <w:pPr>
        <w:rPr>
          <w:rFonts w:cstheme="minorHAnsi"/>
          <w:b/>
          <w:sz w:val="24"/>
          <w:szCs w:val="24"/>
        </w:rPr>
      </w:pPr>
    </w:p>
    <w:p w:rsidR="001B16E5" w:rsidRPr="001B16E5" w:rsidRDefault="001B16E5" w:rsidP="001B16E5">
      <w:pPr>
        <w:ind w:firstLine="708"/>
        <w:rPr>
          <w:rFonts w:cstheme="minorHAnsi"/>
          <w:b/>
          <w:sz w:val="24"/>
          <w:szCs w:val="24"/>
        </w:rPr>
      </w:pPr>
      <w:r w:rsidRPr="001B16E5">
        <w:rPr>
          <w:rFonts w:cstheme="minorHAnsi"/>
          <w:b/>
          <w:sz w:val="24"/>
          <w:szCs w:val="24"/>
        </w:rPr>
        <w:t>РЕКОМЕНДАЦИИ:</w:t>
      </w:r>
    </w:p>
    <w:p w:rsidR="001B16E5" w:rsidRPr="001B16E5" w:rsidRDefault="001B16E5" w:rsidP="001B16E5">
      <w:pPr>
        <w:numPr>
          <w:ilvl w:val="0"/>
          <w:numId w:val="1"/>
        </w:numPr>
        <w:spacing w:after="0" w:line="240" w:lineRule="auto"/>
        <w:ind w:left="337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1B16E5">
        <w:rPr>
          <w:rFonts w:eastAsia="Times New Roman" w:cstheme="minorHAnsi"/>
          <w:color w:val="222222"/>
          <w:sz w:val="24"/>
          <w:szCs w:val="24"/>
          <w:lang w:eastAsia="ru-RU"/>
        </w:rPr>
        <w:t xml:space="preserve">Классным руководителям ознакомить родителей с результатом пробных ГИА </w:t>
      </w:r>
    </w:p>
    <w:p w:rsidR="001B16E5" w:rsidRPr="001B16E5" w:rsidRDefault="001B16E5" w:rsidP="001B16E5">
      <w:pPr>
        <w:numPr>
          <w:ilvl w:val="0"/>
          <w:numId w:val="1"/>
        </w:numPr>
        <w:spacing w:after="0" w:line="240" w:lineRule="auto"/>
        <w:ind w:left="337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1B16E5">
        <w:rPr>
          <w:rFonts w:eastAsia="Times New Roman" w:cstheme="minorHAnsi"/>
          <w:color w:val="222222"/>
          <w:sz w:val="24"/>
          <w:szCs w:val="24"/>
          <w:lang w:eastAsia="ru-RU"/>
        </w:rPr>
        <w:t>Педагогу-предметнику, преподающему русский язык:</w:t>
      </w:r>
    </w:p>
    <w:p w:rsidR="001B16E5" w:rsidRPr="001B16E5" w:rsidRDefault="001B16E5" w:rsidP="001B16E5">
      <w:pPr>
        <w:numPr>
          <w:ilvl w:val="0"/>
          <w:numId w:val="2"/>
        </w:numPr>
        <w:spacing w:after="0" w:line="240" w:lineRule="auto"/>
        <w:ind w:left="337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1B16E5">
        <w:rPr>
          <w:rFonts w:eastAsia="Times New Roman" w:cstheme="minorHAnsi"/>
          <w:color w:val="222222"/>
          <w:sz w:val="24"/>
          <w:szCs w:val="24"/>
          <w:lang w:eastAsia="ru-RU"/>
        </w:rPr>
        <w:t>провести работу над ошибками;</w:t>
      </w:r>
    </w:p>
    <w:p w:rsidR="001B16E5" w:rsidRPr="001B16E5" w:rsidRDefault="001B16E5" w:rsidP="001B16E5">
      <w:pPr>
        <w:numPr>
          <w:ilvl w:val="0"/>
          <w:numId w:val="2"/>
        </w:numPr>
        <w:spacing w:after="0" w:line="240" w:lineRule="auto"/>
        <w:ind w:left="337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1B16E5">
        <w:rPr>
          <w:rFonts w:eastAsia="Times New Roman" w:cstheme="minorHAnsi"/>
          <w:color w:val="222222"/>
          <w:sz w:val="24"/>
          <w:szCs w:val="24"/>
          <w:lang w:eastAsia="ru-RU"/>
        </w:rPr>
        <w:t>составить план индивидуальной работы с детьми, получившими низкие баллы;</w:t>
      </w:r>
    </w:p>
    <w:p w:rsidR="001B16E5" w:rsidRPr="001B16E5" w:rsidRDefault="001B16E5" w:rsidP="001B16E5">
      <w:pPr>
        <w:numPr>
          <w:ilvl w:val="0"/>
          <w:numId w:val="2"/>
        </w:numPr>
        <w:spacing w:after="0" w:line="240" w:lineRule="auto"/>
        <w:ind w:left="337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1B16E5">
        <w:rPr>
          <w:rFonts w:eastAsia="Times New Roman" w:cstheme="minorHAnsi"/>
          <w:color w:val="222222"/>
          <w:sz w:val="24"/>
          <w:szCs w:val="24"/>
          <w:lang w:eastAsia="ru-RU"/>
        </w:rPr>
        <w:t>продолжить проводить консультации по подготовке к экзаменам.</w:t>
      </w:r>
    </w:p>
    <w:p w:rsidR="001B16E5" w:rsidRPr="001B16E5" w:rsidRDefault="001B16E5" w:rsidP="001B16E5">
      <w:pPr>
        <w:numPr>
          <w:ilvl w:val="0"/>
          <w:numId w:val="3"/>
        </w:numPr>
        <w:spacing w:after="0" w:line="240" w:lineRule="auto"/>
        <w:ind w:left="337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1B16E5">
        <w:rPr>
          <w:rFonts w:eastAsia="Times New Roman" w:cstheme="minorHAnsi"/>
          <w:iCs/>
          <w:color w:val="222222"/>
          <w:sz w:val="24"/>
          <w:szCs w:val="24"/>
          <w:lang w:eastAsia="ru-RU"/>
        </w:rPr>
        <w:t>организовать систему повторения с поурочным контролем и проверкой;</w:t>
      </w:r>
    </w:p>
    <w:p w:rsidR="001B16E5" w:rsidRPr="001B16E5" w:rsidRDefault="001B16E5" w:rsidP="001B16E5">
      <w:pPr>
        <w:numPr>
          <w:ilvl w:val="0"/>
          <w:numId w:val="3"/>
        </w:numPr>
        <w:spacing w:after="0" w:line="240" w:lineRule="auto"/>
        <w:ind w:left="337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1B16E5">
        <w:rPr>
          <w:rFonts w:eastAsia="Times New Roman" w:cstheme="minorHAnsi"/>
          <w:iCs/>
          <w:color w:val="222222"/>
          <w:sz w:val="24"/>
          <w:szCs w:val="24"/>
          <w:lang w:eastAsia="ru-RU"/>
        </w:rPr>
        <w:t xml:space="preserve">использовать на уроках задания, включенные </w:t>
      </w:r>
      <w:proofErr w:type="gramStart"/>
      <w:r w:rsidRPr="001B16E5">
        <w:rPr>
          <w:rFonts w:eastAsia="Times New Roman" w:cstheme="minorHAnsi"/>
          <w:iCs/>
          <w:color w:val="222222"/>
          <w:sz w:val="24"/>
          <w:szCs w:val="24"/>
          <w:lang w:eastAsia="ru-RU"/>
        </w:rPr>
        <w:t>в</w:t>
      </w:r>
      <w:proofErr w:type="gramEnd"/>
      <w:r w:rsidRPr="001B16E5">
        <w:rPr>
          <w:rFonts w:eastAsia="Times New Roman" w:cstheme="minorHAnsi"/>
          <w:iCs/>
          <w:color w:val="222222"/>
          <w:sz w:val="24"/>
          <w:szCs w:val="24"/>
          <w:lang w:eastAsia="ru-RU"/>
        </w:rPr>
        <w:t xml:space="preserve"> КИМ;</w:t>
      </w:r>
    </w:p>
    <w:p w:rsidR="001B16E5" w:rsidRPr="001B16E5" w:rsidRDefault="001B16E5" w:rsidP="001B16E5">
      <w:pPr>
        <w:numPr>
          <w:ilvl w:val="0"/>
          <w:numId w:val="3"/>
        </w:numPr>
        <w:spacing w:after="0" w:line="240" w:lineRule="auto"/>
        <w:ind w:left="337"/>
        <w:rPr>
          <w:rFonts w:eastAsia="Times New Roman" w:cstheme="minorHAnsi"/>
          <w:color w:val="222222"/>
          <w:sz w:val="24"/>
          <w:szCs w:val="24"/>
          <w:lang w:eastAsia="ru-RU"/>
        </w:rPr>
      </w:pPr>
      <w:proofErr w:type="gramStart"/>
      <w:r w:rsidRPr="001B16E5">
        <w:rPr>
          <w:rFonts w:eastAsia="Times New Roman" w:cstheme="minorHAnsi"/>
          <w:iCs/>
          <w:color w:val="222222"/>
          <w:sz w:val="24"/>
          <w:szCs w:val="24"/>
          <w:lang w:eastAsia="ru-RU"/>
        </w:rPr>
        <w:t>отрабатывать на уроках русского языка навыки синтаксического, пунктуационного, орфографического и лексического анализа, используя различные виды упражнений: комментированное письмо, графическое обозначение орфограмм, вставление пропущенных букв, установление соответствия орфограммам, составление обобщающих таблиц (например, сочинительные и подчинительные союзы; виды орфограмм – безударные гласные в корне; чередующиеся гласные в корне; орфограммы в приставках и т. д.), индивидуальные карточки-тесты;</w:t>
      </w:r>
      <w:proofErr w:type="gramEnd"/>
    </w:p>
    <w:p w:rsidR="001B16E5" w:rsidRPr="001B16E5" w:rsidRDefault="001B16E5" w:rsidP="001B16E5">
      <w:pPr>
        <w:numPr>
          <w:ilvl w:val="0"/>
          <w:numId w:val="3"/>
        </w:numPr>
        <w:spacing w:after="0" w:line="240" w:lineRule="auto"/>
        <w:ind w:left="337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1B16E5">
        <w:rPr>
          <w:rFonts w:eastAsia="Times New Roman" w:cstheme="minorHAnsi"/>
          <w:iCs/>
          <w:color w:val="222222"/>
          <w:sz w:val="24"/>
          <w:szCs w:val="24"/>
          <w:lang w:eastAsia="ru-RU"/>
        </w:rPr>
        <w:t>обратить внимание на языковые средства выразительности, функционально-смысловые типы речи;</w:t>
      </w:r>
    </w:p>
    <w:p w:rsidR="001B16E5" w:rsidRPr="001B16E5" w:rsidRDefault="001B16E5" w:rsidP="001B16E5">
      <w:pPr>
        <w:numPr>
          <w:ilvl w:val="0"/>
          <w:numId w:val="3"/>
        </w:numPr>
        <w:spacing w:after="0" w:line="240" w:lineRule="auto"/>
        <w:ind w:left="337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1B16E5">
        <w:rPr>
          <w:rFonts w:eastAsia="Times New Roman" w:cstheme="minorHAnsi"/>
          <w:iCs/>
          <w:color w:val="222222"/>
          <w:sz w:val="24"/>
          <w:szCs w:val="24"/>
          <w:lang w:eastAsia="ru-RU"/>
        </w:rPr>
        <w:t>при подготовке к ГИА больше внимания уделять анализу текстов различных стилей и типов речи;</w:t>
      </w:r>
    </w:p>
    <w:p w:rsidR="001B16E5" w:rsidRPr="001B16E5" w:rsidRDefault="001B16E5" w:rsidP="001B16E5">
      <w:pPr>
        <w:numPr>
          <w:ilvl w:val="0"/>
          <w:numId w:val="3"/>
        </w:numPr>
        <w:spacing w:after="0" w:line="240" w:lineRule="auto"/>
        <w:ind w:left="337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1B16E5">
        <w:rPr>
          <w:rFonts w:eastAsia="Times New Roman" w:cstheme="minorHAnsi"/>
          <w:iCs/>
          <w:color w:val="222222"/>
          <w:sz w:val="24"/>
          <w:szCs w:val="24"/>
          <w:lang w:eastAsia="ru-RU"/>
        </w:rPr>
        <w:t>совершенствовать орфографические и пунктуационные навыки учащихся;</w:t>
      </w:r>
    </w:p>
    <w:p w:rsidR="001B16E5" w:rsidRPr="001B16E5" w:rsidRDefault="001B16E5" w:rsidP="001B16E5">
      <w:pPr>
        <w:numPr>
          <w:ilvl w:val="0"/>
          <w:numId w:val="3"/>
        </w:numPr>
        <w:spacing w:after="0" w:line="240" w:lineRule="auto"/>
        <w:ind w:left="337"/>
        <w:rPr>
          <w:rFonts w:eastAsia="Times New Roman" w:cstheme="minorHAnsi"/>
          <w:color w:val="222222"/>
          <w:sz w:val="24"/>
          <w:szCs w:val="24"/>
          <w:lang w:eastAsia="ru-RU"/>
        </w:rPr>
      </w:pPr>
      <w:r w:rsidRPr="001B16E5">
        <w:rPr>
          <w:rFonts w:eastAsia="Times New Roman" w:cstheme="minorHAnsi"/>
          <w:iCs/>
          <w:color w:val="222222"/>
          <w:sz w:val="24"/>
          <w:szCs w:val="24"/>
          <w:lang w:eastAsia="ru-RU"/>
        </w:rPr>
        <w:t xml:space="preserve">максимально реализовать </w:t>
      </w:r>
      <w:proofErr w:type="spellStart"/>
      <w:r w:rsidRPr="001B16E5">
        <w:rPr>
          <w:rFonts w:eastAsia="Times New Roman" w:cstheme="minorHAnsi"/>
          <w:iCs/>
          <w:color w:val="222222"/>
          <w:sz w:val="24"/>
          <w:szCs w:val="24"/>
          <w:lang w:eastAsia="ru-RU"/>
        </w:rPr>
        <w:t>межпредметные</w:t>
      </w:r>
      <w:proofErr w:type="spellEnd"/>
      <w:r w:rsidRPr="001B16E5">
        <w:rPr>
          <w:rFonts w:eastAsia="Times New Roman" w:cstheme="minorHAnsi"/>
          <w:iCs/>
          <w:color w:val="222222"/>
          <w:sz w:val="24"/>
          <w:szCs w:val="24"/>
          <w:lang w:eastAsia="ru-RU"/>
        </w:rPr>
        <w:t xml:space="preserve"> связи с целью получения знаний для аргументации и комментирования проблем своей работы на ЕГЭ по русскому языку</w:t>
      </w:r>
      <w:r>
        <w:rPr>
          <w:rFonts w:eastAsia="Times New Roman" w:cstheme="minorHAnsi"/>
          <w:iCs/>
          <w:color w:val="222222"/>
          <w:sz w:val="24"/>
          <w:szCs w:val="24"/>
          <w:lang w:eastAsia="ru-RU"/>
        </w:rPr>
        <w:t>.</w:t>
      </w:r>
    </w:p>
    <w:p w:rsidR="001B16E5" w:rsidRPr="001B16E5" w:rsidRDefault="001B16E5" w:rsidP="001B16E5">
      <w:pPr>
        <w:ind w:firstLine="708"/>
        <w:rPr>
          <w:rFonts w:cstheme="minorHAnsi"/>
          <w:sz w:val="24"/>
          <w:szCs w:val="24"/>
        </w:rPr>
      </w:pPr>
    </w:p>
    <w:p w:rsidR="009219B6" w:rsidRDefault="009219B6" w:rsidP="00B55CA7"/>
    <w:p w:rsidR="002E6557" w:rsidRDefault="002E6557" w:rsidP="00B55CA7"/>
    <w:p w:rsidR="002E6557" w:rsidRDefault="002E6557" w:rsidP="00B55CA7"/>
    <w:p w:rsidR="002E6557" w:rsidRPr="00B55CA7" w:rsidRDefault="002E6557" w:rsidP="00B55CA7">
      <w:r>
        <w:t xml:space="preserve">                               </w:t>
      </w:r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УВР:                                                                                              </w:t>
      </w:r>
      <w:bookmarkStart w:id="0" w:name="_GoBack"/>
      <w:bookmarkEnd w:id="0"/>
      <w:proofErr w:type="spellStart"/>
      <w:r>
        <w:t>Ломовцева</w:t>
      </w:r>
      <w:proofErr w:type="spellEnd"/>
      <w:r>
        <w:t xml:space="preserve"> С.В.</w:t>
      </w:r>
    </w:p>
    <w:sectPr w:rsidR="002E6557" w:rsidRPr="00B55CA7" w:rsidSect="0032028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52DC4"/>
    <w:multiLevelType w:val="multilevel"/>
    <w:tmpl w:val="C514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C605B9"/>
    <w:multiLevelType w:val="multilevel"/>
    <w:tmpl w:val="950E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5B1C3D"/>
    <w:multiLevelType w:val="multilevel"/>
    <w:tmpl w:val="ECC86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32A"/>
    <w:rsid w:val="0000316A"/>
    <w:rsid w:val="000D244C"/>
    <w:rsid w:val="001B16E5"/>
    <w:rsid w:val="002C0425"/>
    <w:rsid w:val="002E6557"/>
    <w:rsid w:val="00320281"/>
    <w:rsid w:val="00460968"/>
    <w:rsid w:val="006735B1"/>
    <w:rsid w:val="00911F10"/>
    <w:rsid w:val="009219B6"/>
    <w:rsid w:val="00A5457F"/>
    <w:rsid w:val="00AD182F"/>
    <w:rsid w:val="00B55CA7"/>
    <w:rsid w:val="00E347A9"/>
    <w:rsid w:val="00E8062D"/>
    <w:rsid w:val="00E92912"/>
    <w:rsid w:val="00E9432A"/>
    <w:rsid w:val="00FE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2C042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35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35B1"/>
    <w:rPr>
      <w:color w:val="800080"/>
      <w:u w:val="single"/>
    </w:rPr>
  </w:style>
  <w:style w:type="paragraph" w:customStyle="1" w:styleId="font5">
    <w:name w:val="font5"/>
    <w:basedOn w:val="a"/>
    <w:rsid w:val="006735B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6735B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673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73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735B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735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73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735B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2">
    <w:name w:val="xl72"/>
    <w:basedOn w:val="a"/>
    <w:rsid w:val="00673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735B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73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73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735B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735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735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735B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735B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73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73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735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735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73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73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73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73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735B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90">
    <w:name w:val="xl90"/>
    <w:basedOn w:val="a"/>
    <w:rsid w:val="00673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2C042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2C04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2C042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35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735B1"/>
    <w:rPr>
      <w:color w:val="800080"/>
      <w:u w:val="single"/>
    </w:rPr>
  </w:style>
  <w:style w:type="paragraph" w:customStyle="1" w:styleId="font5">
    <w:name w:val="font5"/>
    <w:basedOn w:val="a"/>
    <w:rsid w:val="006735B1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6735B1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673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73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735B1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735B1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73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BFBFBF" w:fill="CCC0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735B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72">
    <w:name w:val="xl72"/>
    <w:basedOn w:val="a"/>
    <w:rsid w:val="00673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735B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73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73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735B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735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735B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735B1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735B1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73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73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735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735B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73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73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73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73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6735B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xl90">
    <w:name w:val="xl90"/>
    <w:basedOn w:val="a"/>
    <w:rsid w:val="006735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99"/>
    <w:rsid w:val="002C042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2C042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47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4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20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3;&#1048;&#1040;%202025\&#1058;&#1058;%20&#1045;&#1043;&#1069;%2015%20&#1080;%2024%20&#1103;&#1085;&#1074;&#1072;&#1088;&#1103;\&#1045;&#1043;&#1069;-&#1088;&#1091;&#1089;&#1089;&#1082;&#1080;&#1081;%20&#1103;&#1079;&#1099;&#1082;-2025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3;&#1048;&#1040;%202025\&#1058;&#1058;%20&#1045;&#1043;&#1069;%2015%20&#1080;%2024%20&#1103;&#1085;&#1074;&#1072;&#1088;&#1103;\&#1045;&#1043;&#1069;-&#1088;&#1091;&#1089;&#1089;&#1082;&#1080;&#1081;%20&#1103;&#1079;&#1099;&#1082;-2025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43;&#1048;&#1040;%202025\&#1058;&#1058;%20&#1045;&#1043;&#1069;%2015%20&#1080;%2024%20&#1103;&#1085;&#1074;&#1072;&#1088;&#1103;\&#1045;&#1043;&#1069;-&#1088;&#1091;&#1089;&#1089;&#1082;&#1080;&#1081;%20&#1103;&#1079;&#1099;&#1082;-2025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pattFill prst="ltDnDiag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563-403A-9F68-8C6C5914DBF6}"/>
              </c:ext>
            </c:extLst>
          </c:dPt>
          <c:dPt>
            <c:idx val="1"/>
            <c:bubble3D val="0"/>
            <c:spPr>
              <a:pattFill prst="wdUpDiag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563-403A-9F68-8C6C5914DBF6}"/>
              </c:ext>
            </c:extLst>
          </c:dPt>
          <c:dPt>
            <c:idx val="2"/>
            <c:bubble3D val="0"/>
            <c:spPr>
              <a:noFill/>
              <a:ln w="1905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4563-403A-9F68-8C6C5914DBF6}"/>
              </c:ext>
            </c:extLst>
          </c:dPt>
          <c:dPt>
            <c:idx val="3"/>
            <c:bubble3D val="0"/>
            <c:spPr>
              <a:pattFill prst="ltHorz">
                <a:fgClr>
                  <a:schemeClr val="tx1"/>
                </a:fgClr>
                <a:bgClr>
                  <a:schemeClr val="bg1"/>
                </a:bgClr>
              </a:pattFill>
              <a:ln w="19050">
                <a:solidFill>
                  <a:schemeClr val="tx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4563-403A-9F68-8C6C5914DBF6}"/>
              </c:ext>
            </c:extLst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Анализ1!$I$9:$I$12</c:f>
              <c:strCache>
                <c:ptCount val="4"/>
                <c:pt idx="0">
                  <c:v>Количество 2</c:v>
                </c:pt>
                <c:pt idx="1">
                  <c:v>Количество 3</c:v>
                </c:pt>
                <c:pt idx="2">
                  <c:v>Количество 4</c:v>
                </c:pt>
                <c:pt idx="3">
                  <c:v>Количество 5</c:v>
                </c:pt>
              </c:strCache>
            </c:strRef>
          </c:cat>
          <c:val>
            <c:numRef>
              <c:f>Анализ1!$N$9:$N$12</c:f>
              <c:numCache>
                <c:formatCode>0.0%</c:formatCode>
                <c:ptCount val="4"/>
                <c:pt idx="0">
                  <c:v>0.21568627450980393</c:v>
                </c:pt>
                <c:pt idx="1">
                  <c:v>0.31372549019607843</c:v>
                </c:pt>
                <c:pt idx="2">
                  <c:v>0.41176470588235292</c:v>
                </c:pt>
                <c:pt idx="3">
                  <c:v>5.8823529411764705E-2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4563-403A-9F68-8C6C5914DBF6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v>Распределение баллов</c:v>
          </c:tx>
          <c:spPr>
            <a:solidFill>
              <a:schemeClr val="lt1"/>
            </a:solidFill>
            <a:ln w="25400" cap="flat" cmpd="sng" algn="ctr">
              <a:solidFill>
                <a:schemeClr val="accent1"/>
              </a:solidFill>
              <a:prstDash val="solid"/>
            </a:ln>
            <a:effectLst/>
          </c:spPr>
          <c:invertIfNegative val="0"/>
          <c:dPt>
            <c:idx val="0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47EE-460D-B60D-1F84419CE4B8}"/>
              </c:ext>
            </c:extLst>
          </c:dPt>
          <c:dLbls>
            <c:numFmt formatCode="0.0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Анализ1!$AN$1:$AN$7</c:f>
              <c:strCache>
                <c:ptCount val="7"/>
                <c:pt idx="0">
                  <c:v>Не преодолели миним. порог:</c:v>
                </c:pt>
                <c:pt idx="1">
                  <c:v>40-50</c:v>
                </c:pt>
                <c:pt idx="2">
                  <c:v>51-60</c:v>
                </c:pt>
                <c:pt idx="3">
                  <c:v>61-70</c:v>
                </c:pt>
                <c:pt idx="4">
                  <c:v>71-80</c:v>
                </c:pt>
                <c:pt idx="5">
                  <c:v>81-90</c:v>
                </c:pt>
                <c:pt idx="6">
                  <c:v>91-100</c:v>
                </c:pt>
              </c:strCache>
            </c:strRef>
          </c:cat>
          <c:val>
            <c:numRef>
              <c:f>Анализ1!$AO$1:$AO$7</c:f>
              <c:numCache>
                <c:formatCode>0%</c:formatCode>
                <c:ptCount val="7"/>
                <c:pt idx="0">
                  <c:v>0.52941176470588236</c:v>
                </c:pt>
                <c:pt idx="1">
                  <c:v>0.17647058823529413</c:v>
                </c:pt>
                <c:pt idx="2">
                  <c:v>0.11764705882352941</c:v>
                </c:pt>
                <c:pt idx="3">
                  <c:v>0.11764705882352941</c:v>
                </c:pt>
                <c:pt idx="4">
                  <c:v>3.9215686274509803E-2</c:v>
                </c:pt>
                <c:pt idx="5">
                  <c:v>0</c:v>
                </c:pt>
                <c:pt idx="6">
                  <c:v>1.9607843137254902E-2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47EE-460D-B60D-1F84419CE4B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78736768"/>
        <c:axId val="78738560"/>
      </c:barChart>
      <c:catAx>
        <c:axId val="78736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738560"/>
        <c:crosses val="autoZero"/>
        <c:auto val="1"/>
        <c:lblAlgn val="ctr"/>
        <c:lblOffset val="100"/>
        <c:noMultiLvlLbl val="0"/>
      </c:catAx>
      <c:valAx>
        <c:axId val="78738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7367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scatterChart>
        <c:scatterStyle val="lineMarker"/>
        <c:varyColors val="0"/>
        <c:ser>
          <c:idx val="0"/>
          <c:order val="0"/>
          <c:tx>
            <c:strRef>
              <c:f>Д2!$A$4</c:f>
              <c:strCache>
                <c:ptCount val="1"/>
                <c:pt idx="0">
                  <c:v>% несправившихся с заданием</c:v>
                </c:pt>
              </c:strCache>
            </c:strRef>
          </c:tx>
          <c:spPr>
            <a:ln w="19050" cap="rnd">
              <a:solidFill>
                <a:srgbClr val="0041C4"/>
              </a:solidFill>
              <a:prstDash val="lgDashDot"/>
              <a:round/>
            </a:ln>
            <a:effectLst/>
          </c:spPr>
          <c:marker>
            <c:symbol val="circle"/>
            <c:size val="5"/>
            <c:spPr>
              <a:solidFill>
                <a:srgbClr val="0070C0"/>
              </a:solidFill>
              <a:ln w="9525">
                <a:solidFill>
                  <a:srgbClr val="0041C4"/>
                </a:solidFill>
              </a:ln>
              <a:effectLst/>
            </c:spPr>
          </c:marker>
          <c:xVal>
            <c:multiLvlStrRef>
              <c:f>Д2!$B$2:$AM$3</c:f>
              <c:multiLvlStrCache>
                <c:ptCount val="36"/>
                <c:lvl>
                  <c:pt idx="0">
                    <c:v>49,0%</c:v>
                  </c:pt>
                  <c:pt idx="1">
                    <c:v>45,1%</c:v>
                  </c:pt>
                  <c:pt idx="2">
                    <c:v>31,4%</c:v>
                  </c:pt>
                  <c:pt idx="3">
                    <c:v>39,2%</c:v>
                  </c:pt>
                  <c:pt idx="4">
                    <c:v>49,0%</c:v>
                  </c:pt>
                  <c:pt idx="5">
                    <c:v>58,8%</c:v>
                  </c:pt>
                  <c:pt idx="6">
                    <c:v>70,6%</c:v>
                  </c:pt>
                  <c:pt idx="7">
                    <c:v>33,3%</c:v>
                  </c:pt>
                  <c:pt idx="8">
                    <c:v>39,2%</c:v>
                  </c:pt>
                  <c:pt idx="9">
                    <c:v>29,4%</c:v>
                  </c:pt>
                  <c:pt idx="10">
                    <c:v>49,0%</c:v>
                  </c:pt>
                  <c:pt idx="11">
                    <c:v>35,3%</c:v>
                  </c:pt>
                  <c:pt idx="12">
                    <c:v>35,3%</c:v>
                  </c:pt>
                  <c:pt idx="13">
                    <c:v>29,4%</c:v>
                  </c:pt>
                  <c:pt idx="14">
                    <c:v>58,8%</c:v>
                  </c:pt>
                  <c:pt idx="15">
                    <c:v>25,5%</c:v>
                  </c:pt>
                  <c:pt idx="16">
                    <c:v>41,2%</c:v>
                  </c:pt>
                  <c:pt idx="17">
                    <c:v>37,3%</c:v>
                  </c:pt>
                  <c:pt idx="18">
                    <c:v>45,1%</c:v>
                  </c:pt>
                  <c:pt idx="19">
                    <c:v>41,2%</c:v>
                  </c:pt>
                  <c:pt idx="20">
                    <c:v>31,4%</c:v>
                  </c:pt>
                  <c:pt idx="21">
                    <c:v>29,4%</c:v>
                  </c:pt>
                  <c:pt idx="22">
                    <c:v>66,7%</c:v>
                  </c:pt>
                  <c:pt idx="23">
                    <c:v>29,4%</c:v>
                  </c:pt>
                  <c:pt idx="24">
                    <c:v>58,8%</c:v>
                  </c:pt>
                  <c:pt idx="25">
                    <c:v>41,2%</c:v>
                  </c:pt>
                  <c:pt idx="26">
                    <c:v>43,1%</c:v>
                  </c:pt>
                  <c:pt idx="27">
                    <c:v>15,7%</c:v>
                  </c:pt>
                  <c:pt idx="28">
                    <c:v>35,3%</c:v>
                  </c:pt>
                  <c:pt idx="29">
                    <c:v>47,1%</c:v>
                  </c:pt>
                  <c:pt idx="30">
                    <c:v>33,3%</c:v>
                  </c:pt>
                  <c:pt idx="31">
                    <c:v>47,1%</c:v>
                  </c:pt>
                  <c:pt idx="32">
                    <c:v>21,6%</c:v>
                  </c:pt>
                  <c:pt idx="33">
                    <c:v>11,8%</c:v>
                  </c:pt>
                  <c:pt idx="34">
                    <c:v>17,6%</c:v>
                  </c:pt>
                  <c:pt idx="35">
                    <c:v>23,5%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  <c:pt idx="15">
                    <c:v>16</c:v>
                  </c:pt>
                  <c:pt idx="16">
                    <c:v>17</c:v>
                  </c:pt>
                  <c:pt idx="17">
                    <c:v>18</c:v>
                  </c:pt>
                  <c:pt idx="18">
                    <c:v>19</c:v>
                  </c:pt>
                  <c:pt idx="19">
                    <c:v>20</c:v>
                  </c:pt>
                  <c:pt idx="20">
                    <c:v>21</c:v>
                  </c:pt>
                  <c:pt idx="21">
                    <c:v>22</c:v>
                  </c:pt>
                  <c:pt idx="22">
                    <c:v>23</c:v>
                  </c:pt>
                  <c:pt idx="23">
                    <c:v>24</c:v>
                  </c:pt>
                  <c:pt idx="24">
                    <c:v>25</c:v>
                  </c:pt>
                  <c:pt idx="25">
                    <c:v>26</c:v>
                  </c:pt>
                  <c:pt idx="26">
                    <c:v>К1</c:v>
                  </c:pt>
                  <c:pt idx="27">
                    <c:v>К2</c:v>
                  </c:pt>
                  <c:pt idx="28">
                    <c:v>К3</c:v>
                  </c:pt>
                  <c:pt idx="29">
                    <c:v>К4</c:v>
                  </c:pt>
                  <c:pt idx="30">
                    <c:v>К5</c:v>
                  </c:pt>
                  <c:pt idx="31">
                    <c:v>К6</c:v>
                  </c:pt>
                  <c:pt idx="32">
                    <c:v>К7</c:v>
                  </c:pt>
                  <c:pt idx="33">
                    <c:v>К8</c:v>
                  </c:pt>
                  <c:pt idx="34">
                    <c:v>К9</c:v>
                  </c:pt>
                  <c:pt idx="35">
                    <c:v>К10</c:v>
                  </c:pt>
                </c:lvl>
              </c:multiLvlStrCache>
            </c:multiLvlStrRef>
          </c:xVal>
          <c:yVal>
            <c:numRef>
              <c:f>Д2!$B$4:$AM$4</c:f>
              <c:numCache>
                <c:formatCode>0.0%</c:formatCode>
                <c:ptCount val="36"/>
                <c:pt idx="0">
                  <c:v>0.50980392156862742</c:v>
                </c:pt>
                <c:pt idx="1">
                  <c:v>0.5490196078431373</c:v>
                </c:pt>
                <c:pt idx="2">
                  <c:v>0.68627450980392157</c:v>
                </c:pt>
                <c:pt idx="3">
                  <c:v>0.60784313725490191</c:v>
                </c:pt>
                <c:pt idx="4">
                  <c:v>0.50980392156862742</c:v>
                </c:pt>
                <c:pt idx="5">
                  <c:v>0.41176470588235292</c:v>
                </c:pt>
                <c:pt idx="6">
                  <c:v>0.29411764705882354</c:v>
                </c:pt>
                <c:pt idx="7">
                  <c:v>0.35294117647058826</c:v>
                </c:pt>
                <c:pt idx="8">
                  <c:v>0.60784313725490191</c:v>
                </c:pt>
                <c:pt idx="9">
                  <c:v>0.70588235294117652</c:v>
                </c:pt>
                <c:pt idx="10">
                  <c:v>0.50980392156862742</c:v>
                </c:pt>
                <c:pt idx="11">
                  <c:v>0.6470588235294118</c:v>
                </c:pt>
                <c:pt idx="12">
                  <c:v>0.6470588235294118</c:v>
                </c:pt>
                <c:pt idx="13">
                  <c:v>0.70588235294117652</c:v>
                </c:pt>
                <c:pt idx="14">
                  <c:v>0.41176470588235292</c:v>
                </c:pt>
                <c:pt idx="15">
                  <c:v>0.74509803921568629</c:v>
                </c:pt>
                <c:pt idx="16">
                  <c:v>0.58823529411764708</c:v>
                </c:pt>
                <c:pt idx="17">
                  <c:v>0.62745098039215685</c:v>
                </c:pt>
                <c:pt idx="18">
                  <c:v>0.5490196078431373</c:v>
                </c:pt>
                <c:pt idx="19">
                  <c:v>0.58823529411764708</c:v>
                </c:pt>
                <c:pt idx="20">
                  <c:v>0.68627450980392157</c:v>
                </c:pt>
                <c:pt idx="21">
                  <c:v>0.45098039215686275</c:v>
                </c:pt>
                <c:pt idx="22">
                  <c:v>0.33333333333333331</c:v>
                </c:pt>
                <c:pt idx="23">
                  <c:v>0.70588235294117652</c:v>
                </c:pt>
                <c:pt idx="24">
                  <c:v>0.41176470588235292</c:v>
                </c:pt>
                <c:pt idx="25">
                  <c:v>0.58823529411764708</c:v>
                </c:pt>
                <c:pt idx="26">
                  <c:v>0.56862745098039214</c:v>
                </c:pt>
                <c:pt idx="27">
                  <c:v>0.60784313725490191</c:v>
                </c:pt>
                <c:pt idx="28">
                  <c:v>0.56862745098039214</c:v>
                </c:pt>
                <c:pt idx="29">
                  <c:v>0.52941176470588236</c:v>
                </c:pt>
                <c:pt idx="30">
                  <c:v>0.52941176470588236</c:v>
                </c:pt>
                <c:pt idx="31">
                  <c:v>0.52941176470588236</c:v>
                </c:pt>
                <c:pt idx="32">
                  <c:v>0.56862745098039214</c:v>
                </c:pt>
                <c:pt idx="33">
                  <c:v>0.62745098039215685</c:v>
                </c:pt>
                <c:pt idx="34">
                  <c:v>0.5490196078431373</c:v>
                </c:pt>
                <c:pt idx="35">
                  <c:v>0.5490196078431373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B67-4F41-A106-04541DE6E0EC}"/>
            </c:ext>
          </c:extLst>
        </c:ser>
        <c:ser>
          <c:idx val="1"/>
          <c:order val="1"/>
          <c:tx>
            <c:strRef>
              <c:f>Д2!$A$5</c:f>
              <c:strCache>
                <c:ptCount val="1"/>
                <c:pt idx="0">
                  <c:v>% частично справившихся</c:v>
                </c:pt>
              </c:strCache>
            </c:strRef>
          </c:tx>
          <c:spPr>
            <a:ln w="19050" cap="rnd">
              <a:solidFill>
                <a:srgbClr val="FF0000"/>
              </a:solidFill>
              <a:prstDash val="dash"/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solidFill>
                  <a:srgbClr val="FF0000"/>
                </a:solidFill>
              </a:ln>
              <a:effectLst/>
            </c:spPr>
          </c:marker>
          <c:xVal>
            <c:multiLvlStrRef>
              <c:f>Д2!$B$2:$AM$3</c:f>
              <c:multiLvlStrCache>
                <c:ptCount val="36"/>
                <c:lvl>
                  <c:pt idx="0">
                    <c:v>49,0%</c:v>
                  </c:pt>
                  <c:pt idx="1">
                    <c:v>45,1%</c:v>
                  </c:pt>
                  <c:pt idx="2">
                    <c:v>31,4%</c:v>
                  </c:pt>
                  <c:pt idx="3">
                    <c:v>39,2%</c:v>
                  </c:pt>
                  <c:pt idx="4">
                    <c:v>49,0%</c:v>
                  </c:pt>
                  <c:pt idx="5">
                    <c:v>58,8%</c:v>
                  </c:pt>
                  <c:pt idx="6">
                    <c:v>70,6%</c:v>
                  </c:pt>
                  <c:pt idx="7">
                    <c:v>33,3%</c:v>
                  </c:pt>
                  <c:pt idx="8">
                    <c:v>39,2%</c:v>
                  </c:pt>
                  <c:pt idx="9">
                    <c:v>29,4%</c:v>
                  </c:pt>
                  <c:pt idx="10">
                    <c:v>49,0%</c:v>
                  </c:pt>
                  <c:pt idx="11">
                    <c:v>35,3%</c:v>
                  </c:pt>
                  <c:pt idx="12">
                    <c:v>35,3%</c:v>
                  </c:pt>
                  <c:pt idx="13">
                    <c:v>29,4%</c:v>
                  </c:pt>
                  <c:pt idx="14">
                    <c:v>58,8%</c:v>
                  </c:pt>
                  <c:pt idx="15">
                    <c:v>25,5%</c:v>
                  </c:pt>
                  <c:pt idx="16">
                    <c:v>41,2%</c:v>
                  </c:pt>
                  <c:pt idx="17">
                    <c:v>37,3%</c:v>
                  </c:pt>
                  <c:pt idx="18">
                    <c:v>45,1%</c:v>
                  </c:pt>
                  <c:pt idx="19">
                    <c:v>41,2%</c:v>
                  </c:pt>
                  <c:pt idx="20">
                    <c:v>31,4%</c:v>
                  </c:pt>
                  <c:pt idx="21">
                    <c:v>29,4%</c:v>
                  </c:pt>
                  <c:pt idx="22">
                    <c:v>66,7%</c:v>
                  </c:pt>
                  <c:pt idx="23">
                    <c:v>29,4%</c:v>
                  </c:pt>
                  <c:pt idx="24">
                    <c:v>58,8%</c:v>
                  </c:pt>
                  <c:pt idx="25">
                    <c:v>41,2%</c:v>
                  </c:pt>
                  <c:pt idx="26">
                    <c:v>43,1%</c:v>
                  </c:pt>
                  <c:pt idx="27">
                    <c:v>15,7%</c:v>
                  </c:pt>
                  <c:pt idx="28">
                    <c:v>35,3%</c:v>
                  </c:pt>
                  <c:pt idx="29">
                    <c:v>47,1%</c:v>
                  </c:pt>
                  <c:pt idx="30">
                    <c:v>33,3%</c:v>
                  </c:pt>
                  <c:pt idx="31">
                    <c:v>47,1%</c:v>
                  </c:pt>
                  <c:pt idx="32">
                    <c:v>21,6%</c:v>
                  </c:pt>
                  <c:pt idx="33">
                    <c:v>11,8%</c:v>
                  </c:pt>
                  <c:pt idx="34">
                    <c:v>17,6%</c:v>
                  </c:pt>
                  <c:pt idx="35">
                    <c:v>23,5%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  <c:pt idx="15">
                    <c:v>16</c:v>
                  </c:pt>
                  <c:pt idx="16">
                    <c:v>17</c:v>
                  </c:pt>
                  <c:pt idx="17">
                    <c:v>18</c:v>
                  </c:pt>
                  <c:pt idx="18">
                    <c:v>19</c:v>
                  </c:pt>
                  <c:pt idx="19">
                    <c:v>20</c:v>
                  </c:pt>
                  <c:pt idx="20">
                    <c:v>21</c:v>
                  </c:pt>
                  <c:pt idx="21">
                    <c:v>22</c:v>
                  </c:pt>
                  <c:pt idx="22">
                    <c:v>23</c:v>
                  </c:pt>
                  <c:pt idx="23">
                    <c:v>24</c:v>
                  </c:pt>
                  <c:pt idx="24">
                    <c:v>25</c:v>
                  </c:pt>
                  <c:pt idx="25">
                    <c:v>26</c:v>
                  </c:pt>
                  <c:pt idx="26">
                    <c:v>К1</c:v>
                  </c:pt>
                  <c:pt idx="27">
                    <c:v>К2</c:v>
                  </c:pt>
                  <c:pt idx="28">
                    <c:v>К3</c:v>
                  </c:pt>
                  <c:pt idx="29">
                    <c:v>К4</c:v>
                  </c:pt>
                  <c:pt idx="30">
                    <c:v>К5</c:v>
                  </c:pt>
                  <c:pt idx="31">
                    <c:v>К6</c:v>
                  </c:pt>
                  <c:pt idx="32">
                    <c:v>К7</c:v>
                  </c:pt>
                  <c:pt idx="33">
                    <c:v>К8</c:v>
                  </c:pt>
                  <c:pt idx="34">
                    <c:v>К9</c:v>
                  </c:pt>
                  <c:pt idx="35">
                    <c:v>К10</c:v>
                  </c:pt>
                </c:lvl>
              </c:multiLvlStrCache>
            </c:multiLvlStrRef>
          </c:xVal>
          <c:yVal>
            <c:numRef>
              <c:f>Д2!$B$5:$AM$5</c:f>
              <c:numCache>
                <c:formatCode>0.0%</c:formatCode>
                <c:ptCount val="3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0.31372549019607843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0.25490196078431371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0.23529411764705882</c:v>
                </c:pt>
                <c:pt idx="28">
                  <c:v>7.8431372549019607E-2</c:v>
                </c:pt>
                <c:pt idx="29">
                  <c:v>0</c:v>
                </c:pt>
                <c:pt idx="30">
                  <c:v>0.13725490196078433</c:v>
                </c:pt>
                <c:pt idx="31">
                  <c:v>0</c:v>
                </c:pt>
                <c:pt idx="32">
                  <c:v>0.21568627450980393</c:v>
                </c:pt>
                <c:pt idx="33">
                  <c:v>0.25490196078431371</c:v>
                </c:pt>
                <c:pt idx="34">
                  <c:v>0.27450980392156865</c:v>
                </c:pt>
                <c:pt idx="35">
                  <c:v>0.21568627450980393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5B67-4F41-A106-04541DE6E0EC}"/>
            </c:ext>
          </c:extLst>
        </c:ser>
        <c:ser>
          <c:idx val="2"/>
          <c:order val="2"/>
          <c:tx>
            <c:strRef>
              <c:f>Д2!$A$6</c:f>
              <c:strCache>
                <c:ptCount val="1"/>
                <c:pt idx="0">
                  <c:v>Процент выполнения задания:</c:v>
                </c:pt>
              </c:strCache>
            </c:strRef>
          </c:tx>
          <c:spPr>
            <a:ln w="19050" cap="rnd">
              <a:solidFill>
                <a:schemeClr val="tx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tx1">
                  <a:lumMod val="65000"/>
                  <a:lumOff val="35000"/>
                </a:schemeClr>
              </a:solidFill>
              <a:ln w="9525">
                <a:solidFill>
                  <a:schemeClr val="tx1"/>
                </a:solidFill>
              </a:ln>
              <a:effectLst/>
            </c:spPr>
          </c:marker>
          <c:xVal>
            <c:multiLvlStrRef>
              <c:f>Д2!$B$2:$AM$3</c:f>
              <c:multiLvlStrCache>
                <c:ptCount val="36"/>
                <c:lvl>
                  <c:pt idx="0">
                    <c:v>49,0%</c:v>
                  </c:pt>
                  <c:pt idx="1">
                    <c:v>45,1%</c:v>
                  </c:pt>
                  <c:pt idx="2">
                    <c:v>31,4%</c:v>
                  </c:pt>
                  <c:pt idx="3">
                    <c:v>39,2%</c:v>
                  </c:pt>
                  <c:pt idx="4">
                    <c:v>49,0%</c:v>
                  </c:pt>
                  <c:pt idx="5">
                    <c:v>58,8%</c:v>
                  </c:pt>
                  <c:pt idx="6">
                    <c:v>70,6%</c:v>
                  </c:pt>
                  <c:pt idx="7">
                    <c:v>33,3%</c:v>
                  </c:pt>
                  <c:pt idx="8">
                    <c:v>39,2%</c:v>
                  </c:pt>
                  <c:pt idx="9">
                    <c:v>29,4%</c:v>
                  </c:pt>
                  <c:pt idx="10">
                    <c:v>49,0%</c:v>
                  </c:pt>
                  <c:pt idx="11">
                    <c:v>35,3%</c:v>
                  </c:pt>
                  <c:pt idx="12">
                    <c:v>35,3%</c:v>
                  </c:pt>
                  <c:pt idx="13">
                    <c:v>29,4%</c:v>
                  </c:pt>
                  <c:pt idx="14">
                    <c:v>58,8%</c:v>
                  </c:pt>
                  <c:pt idx="15">
                    <c:v>25,5%</c:v>
                  </c:pt>
                  <c:pt idx="16">
                    <c:v>41,2%</c:v>
                  </c:pt>
                  <c:pt idx="17">
                    <c:v>37,3%</c:v>
                  </c:pt>
                  <c:pt idx="18">
                    <c:v>45,1%</c:v>
                  </c:pt>
                  <c:pt idx="19">
                    <c:v>41,2%</c:v>
                  </c:pt>
                  <c:pt idx="20">
                    <c:v>31,4%</c:v>
                  </c:pt>
                  <c:pt idx="21">
                    <c:v>29,4%</c:v>
                  </c:pt>
                  <c:pt idx="22">
                    <c:v>66,7%</c:v>
                  </c:pt>
                  <c:pt idx="23">
                    <c:v>29,4%</c:v>
                  </c:pt>
                  <c:pt idx="24">
                    <c:v>58,8%</c:v>
                  </c:pt>
                  <c:pt idx="25">
                    <c:v>41,2%</c:v>
                  </c:pt>
                  <c:pt idx="26">
                    <c:v>43,1%</c:v>
                  </c:pt>
                  <c:pt idx="27">
                    <c:v>15,7%</c:v>
                  </c:pt>
                  <c:pt idx="28">
                    <c:v>35,3%</c:v>
                  </c:pt>
                  <c:pt idx="29">
                    <c:v>47,1%</c:v>
                  </c:pt>
                  <c:pt idx="30">
                    <c:v>33,3%</c:v>
                  </c:pt>
                  <c:pt idx="31">
                    <c:v>47,1%</c:v>
                  </c:pt>
                  <c:pt idx="32">
                    <c:v>21,6%</c:v>
                  </c:pt>
                  <c:pt idx="33">
                    <c:v>11,8%</c:v>
                  </c:pt>
                  <c:pt idx="34">
                    <c:v>17,6%</c:v>
                  </c:pt>
                  <c:pt idx="35">
                    <c:v>23,5%</c:v>
                  </c:pt>
                </c:lvl>
                <c:lvl>
                  <c:pt idx="0">
                    <c:v>1</c:v>
                  </c:pt>
                  <c:pt idx="1">
                    <c:v>2</c:v>
                  </c:pt>
                  <c:pt idx="2">
                    <c:v>3</c:v>
                  </c:pt>
                  <c:pt idx="3">
                    <c:v>4</c:v>
                  </c:pt>
                  <c:pt idx="4">
                    <c:v>5</c:v>
                  </c:pt>
                  <c:pt idx="5">
                    <c:v>6</c:v>
                  </c:pt>
                  <c:pt idx="6">
                    <c:v>7</c:v>
                  </c:pt>
                  <c:pt idx="7">
                    <c:v>8</c:v>
                  </c:pt>
                  <c:pt idx="8">
                    <c:v>9</c:v>
                  </c:pt>
                  <c:pt idx="9">
                    <c:v>10</c:v>
                  </c:pt>
                  <c:pt idx="10">
                    <c:v>11</c:v>
                  </c:pt>
                  <c:pt idx="11">
                    <c:v>12</c:v>
                  </c:pt>
                  <c:pt idx="12">
                    <c:v>13</c:v>
                  </c:pt>
                  <c:pt idx="13">
                    <c:v>14</c:v>
                  </c:pt>
                  <c:pt idx="14">
                    <c:v>15</c:v>
                  </c:pt>
                  <c:pt idx="15">
                    <c:v>16</c:v>
                  </c:pt>
                  <c:pt idx="16">
                    <c:v>17</c:v>
                  </c:pt>
                  <c:pt idx="17">
                    <c:v>18</c:v>
                  </c:pt>
                  <c:pt idx="18">
                    <c:v>19</c:v>
                  </c:pt>
                  <c:pt idx="19">
                    <c:v>20</c:v>
                  </c:pt>
                  <c:pt idx="20">
                    <c:v>21</c:v>
                  </c:pt>
                  <c:pt idx="21">
                    <c:v>22</c:v>
                  </c:pt>
                  <c:pt idx="22">
                    <c:v>23</c:v>
                  </c:pt>
                  <c:pt idx="23">
                    <c:v>24</c:v>
                  </c:pt>
                  <c:pt idx="24">
                    <c:v>25</c:v>
                  </c:pt>
                  <c:pt idx="25">
                    <c:v>26</c:v>
                  </c:pt>
                  <c:pt idx="26">
                    <c:v>К1</c:v>
                  </c:pt>
                  <c:pt idx="27">
                    <c:v>К2</c:v>
                  </c:pt>
                  <c:pt idx="28">
                    <c:v>К3</c:v>
                  </c:pt>
                  <c:pt idx="29">
                    <c:v>К4</c:v>
                  </c:pt>
                  <c:pt idx="30">
                    <c:v>К5</c:v>
                  </c:pt>
                  <c:pt idx="31">
                    <c:v>К6</c:v>
                  </c:pt>
                  <c:pt idx="32">
                    <c:v>К7</c:v>
                  </c:pt>
                  <c:pt idx="33">
                    <c:v>К8</c:v>
                  </c:pt>
                  <c:pt idx="34">
                    <c:v>К9</c:v>
                  </c:pt>
                  <c:pt idx="35">
                    <c:v>К10</c:v>
                  </c:pt>
                </c:lvl>
              </c:multiLvlStrCache>
            </c:multiLvlStrRef>
          </c:xVal>
          <c:yVal>
            <c:numRef>
              <c:f>Д2!$B$6:$AM$6</c:f>
              <c:numCache>
                <c:formatCode>0.0%</c:formatCode>
                <c:ptCount val="36"/>
                <c:pt idx="0">
                  <c:v>0.49019607843137253</c:v>
                </c:pt>
                <c:pt idx="1">
                  <c:v>0.45098039215686275</c:v>
                </c:pt>
                <c:pt idx="2">
                  <c:v>0.31372549019607843</c:v>
                </c:pt>
                <c:pt idx="3">
                  <c:v>0.39215686274509803</c:v>
                </c:pt>
                <c:pt idx="4">
                  <c:v>0.49019607843137253</c:v>
                </c:pt>
                <c:pt idx="5">
                  <c:v>0.58823529411764708</c:v>
                </c:pt>
                <c:pt idx="6">
                  <c:v>0.70588235294117652</c:v>
                </c:pt>
                <c:pt idx="7">
                  <c:v>0.49019607843137253</c:v>
                </c:pt>
                <c:pt idx="8">
                  <c:v>0.39215686274509803</c:v>
                </c:pt>
                <c:pt idx="9">
                  <c:v>0.29411764705882354</c:v>
                </c:pt>
                <c:pt idx="10">
                  <c:v>0.49019607843137253</c:v>
                </c:pt>
                <c:pt idx="11">
                  <c:v>0.35294117647058826</c:v>
                </c:pt>
                <c:pt idx="12">
                  <c:v>0.35294117647058826</c:v>
                </c:pt>
                <c:pt idx="13">
                  <c:v>0.29411764705882354</c:v>
                </c:pt>
                <c:pt idx="14">
                  <c:v>0.58823529411764708</c:v>
                </c:pt>
                <c:pt idx="15">
                  <c:v>0.25490196078431371</c:v>
                </c:pt>
                <c:pt idx="16">
                  <c:v>0.41176470588235292</c:v>
                </c:pt>
                <c:pt idx="17">
                  <c:v>0.37254901960784315</c:v>
                </c:pt>
                <c:pt idx="18">
                  <c:v>0.45098039215686275</c:v>
                </c:pt>
                <c:pt idx="19">
                  <c:v>0.41176470588235292</c:v>
                </c:pt>
                <c:pt idx="20">
                  <c:v>0.31372549019607843</c:v>
                </c:pt>
                <c:pt idx="21">
                  <c:v>0.42156862745098039</c:v>
                </c:pt>
                <c:pt idx="22">
                  <c:v>0.66666666666666663</c:v>
                </c:pt>
                <c:pt idx="23">
                  <c:v>0.29411764705882354</c:v>
                </c:pt>
                <c:pt idx="24">
                  <c:v>0.58823529411764708</c:v>
                </c:pt>
                <c:pt idx="25">
                  <c:v>0.41176470588235292</c:v>
                </c:pt>
                <c:pt idx="26">
                  <c:v>0.43137254901960786</c:v>
                </c:pt>
                <c:pt idx="27">
                  <c:v>0.28104575163398693</c:v>
                </c:pt>
                <c:pt idx="28">
                  <c:v>0.39215686274509803</c:v>
                </c:pt>
                <c:pt idx="29">
                  <c:v>0.47058823529411764</c:v>
                </c:pt>
                <c:pt idx="30">
                  <c:v>0.40196078431372551</c:v>
                </c:pt>
                <c:pt idx="31">
                  <c:v>0.47058823529411764</c:v>
                </c:pt>
                <c:pt idx="32">
                  <c:v>0.33986928104575159</c:v>
                </c:pt>
                <c:pt idx="33">
                  <c:v>0.26797385620915032</c:v>
                </c:pt>
                <c:pt idx="34">
                  <c:v>0.32679738562091504</c:v>
                </c:pt>
                <c:pt idx="35">
                  <c:v>0.37254901960784315</c:v>
                </c:pt>
              </c:numCache>
            </c:numRef>
          </c:y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5B67-4F41-A106-04541DE6E0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78990336"/>
        <c:axId val="79021184"/>
      </c:scatterChart>
      <c:valAx>
        <c:axId val="7899033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9021184"/>
        <c:crosses val="autoZero"/>
        <c:crossBetween val="midCat"/>
        <c:majorUnit val="1"/>
      </c:valAx>
      <c:valAx>
        <c:axId val="790211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%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78990336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85437-62EC-4BFE-AB24-901AB3DC1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9</Pages>
  <Words>2774</Words>
  <Characters>15814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8</cp:revision>
  <dcterms:created xsi:type="dcterms:W3CDTF">2025-02-04T17:21:00Z</dcterms:created>
  <dcterms:modified xsi:type="dcterms:W3CDTF">2025-02-04T19:17:00Z</dcterms:modified>
</cp:coreProperties>
</file>