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C1" w:rsidRPr="00BC1960" w:rsidRDefault="001902C1" w:rsidP="001902C1">
      <w:pPr>
        <w:jc w:val="center"/>
        <w:rPr>
          <w:b/>
          <w:sz w:val="24"/>
          <w:szCs w:val="24"/>
        </w:rPr>
      </w:pPr>
      <w:r w:rsidRPr="00BC1960">
        <w:rPr>
          <w:b/>
          <w:sz w:val="24"/>
          <w:szCs w:val="24"/>
        </w:rPr>
        <w:t xml:space="preserve">Сведения о педагогических </w:t>
      </w:r>
      <w:r w:rsidR="00DE58A7" w:rsidRPr="00BC1960">
        <w:rPr>
          <w:b/>
          <w:sz w:val="24"/>
          <w:szCs w:val="24"/>
        </w:rPr>
        <w:t>кадрах,</w:t>
      </w:r>
      <w:r w:rsidRPr="00BC1960">
        <w:rPr>
          <w:b/>
          <w:sz w:val="24"/>
          <w:szCs w:val="24"/>
        </w:rPr>
        <w:t xml:space="preserve"> работающих в </w:t>
      </w:r>
      <w:r>
        <w:rPr>
          <w:b/>
          <w:sz w:val="24"/>
          <w:szCs w:val="24"/>
        </w:rPr>
        <w:t xml:space="preserve">медицинском </w:t>
      </w:r>
      <w:r w:rsidRPr="00BC1960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е</w:t>
      </w:r>
      <w:r w:rsidRPr="00BC1960">
        <w:rPr>
          <w:b/>
          <w:sz w:val="24"/>
          <w:szCs w:val="24"/>
        </w:rPr>
        <w:t>.</w:t>
      </w:r>
    </w:p>
    <w:tbl>
      <w:tblPr>
        <w:tblW w:w="6331" w:type="dxa"/>
        <w:jc w:val="center"/>
        <w:tblInd w:w="93" w:type="dxa"/>
        <w:tblLook w:val="04A0" w:firstRow="1" w:lastRow="0" w:firstColumn="1" w:lastColumn="0" w:noHBand="0" w:noVBand="1"/>
      </w:tblPr>
      <w:tblGrid>
        <w:gridCol w:w="3020"/>
        <w:gridCol w:w="1700"/>
        <w:gridCol w:w="1611"/>
      </w:tblGrid>
      <w:tr w:rsidR="00DE58A7" w:rsidRPr="00DE58A7" w:rsidTr="002E7856">
        <w:trPr>
          <w:trHeight w:val="58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учителя    и </w:t>
            </w:r>
            <w:r w:rsidR="002E7856"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преподаваемый</w:t>
            </w: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Категория учителя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часов в  10-Б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Агаев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Р. 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bookmarkStart w:id="0" w:name="_GoBack"/>
        <w:bookmarkEnd w:id="0"/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Арчегова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С. З.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высшая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Бабаянц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Э. 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соответствие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Бегиева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Т. 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высшая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Богов В. 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соответствие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Булацева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Н. 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высшая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Горшенева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Л. Ф.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соответствие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Кадзаева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Л. 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высшая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осетинская литература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осетинский язык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Кантемирова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З. 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высшая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Квашнина Н. К.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соответствие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осетинская литература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осетинский язык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Нартикоева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Н. Ш.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соответствие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Нечипуренко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З. 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высшая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3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Попович В. 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соответствие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Таутиева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З. К.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соответствие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Тер-</w:t>
            </w:r>
            <w:proofErr w:type="spellStart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Саакянц</w:t>
            </w:r>
            <w:proofErr w:type="spellEnd"/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К.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соответствие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Туаева В.Б.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высшая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DE58A7" w:rsidRPr="00DE58A7" w:rsidTr="002E7856">
        <w:trPr>
          <w:trHeight w:val="29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8A7" w:rsidRPr="00DE58A7" w:rsidRDefault="00DE58A7" w:rsidP="00DE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58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852EA6" w:rsidRDefault="00852EA6" w:rsidP="00DE58A7">
      <w:pPr>
        <w:jc w:val="center"/>
      </w:pPr>
    </w:p>
    <w:sectPr w:rsidR="0085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1D"/>
    <w:rsid w:val="001902C1"/>
    <w:rsid w:val="002E7856"/>
    <w:rsid w:val="0077641D"/>
    <w:rsid w:val="00852EA6"/>
    <w:rsid w:val="00D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2023-01-09T17:39:00Z</dcterms:created>
  <dcterms:modified xsi:type="dcterms:W3CDTF">2023-01-09T17:41:00Z</dcterms:modified>
</cp:coreProperties>
</file>