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DA" w:rsidRDefault="00445BDA"/>
    <w:p w:rsidR="003F621E" w:rsidRDefault="003F621E"/>
    <w:p w:rsidR="003F621E" w:rsidRDefault="003F621E"/>
    <w:p w:rsidR="003F621E" w:rsidRPr="003F621E" w:rsidRDefault="003F621E" w:rsidP="003F621E">
      <w:pPr>
        <w:shd w:val="clear" w:color="auto" w:fill="FFFFFF"/>
        <w:spacing w:after="240" w:line="240" w:lineRule="auto"/>
        <w:outlineLvl w:val="0"/>
        <w:rPr>
          <w:rFonts w:ascii="Tahoma" w:eastAsia="Times New Roman" w:hAnsi="Tahoma" w:cs="Tahoma"/>
          <w:b/>
          <w:bCs/>
          <w:color w:val="000000"/>
          <w:kern w:val="36"/>
          <w:sz w:val="43"/>
          <w:szCs w:val="43"/>
          <w:lang w:eastAsia="ru-RU"/>
        </w:rPr>
      </w:pPr>
      <w:r w:rsidRPr="003F621E">
        <w:rPr>
          <w:rFonts w:ascii="Tahoma" w:eastAsia="Times New Roman" w:hAnsi="Tahoma" w:cs="Tahoma"/>
          <w:b/>
          <w:bCs/>
          <w:color w:val="000000"/>
          <w:kern w:val="36"/>
          <w:sz w:val="43"/>
          <w:szCs w:val="43"/>
          <w:lang w:eastAsia="ru-RU"/>
        </w:rPr>
        <w:t>Памятка для родителей по профилактике употребления наркотических веществ</w:t>
      </w:r>
    </w:p>
    <w:p w:rsidR="003F621E" w:rsidRPr="003F621E" w:rsidRDefault="003F621E" w:rsidP="003F621E">
      <w:pPr>
        <w:shd w:val="clear" w:color="auto" w:fill="FFFFFF"/>
        <w:spacing w:after="0" w:line="240" w:lineRule="auto"/>
        <w:jc w:val="center"/>
        <w:rPr>
          <w:rFonts w:ascii="Tahoma" w:eastAsia="Times New Roman" w:hAnsi="Tahoma" w:cs="Tahoma"/>
          <w:color w:val="000000"/>
          <w:sz w:val="21"/>
          <w:szCs w:val="21"/>
          <w:lang w:eastAsia="ru-RU"/>
        </w:rPr>
      </w:pPr>
      <w:r w:rsidRPr="003F621E">
        <w:rPr>
          <w:rFonts w:ascii="Tahoma" w:eastAsia="Times New Roman" w:hAnsi="Tahoma" w:cs="Tahoma"/>
          <w:b/>
          <w:bCs/>
          <w:color w:val="000000"/>
          <w:sz w:val="24"/>
          <w:szCs w:val="24"/>
          <w:lang w:eastAsia="ru-RU"/>
        </w:rPr>
        <w:t>Уважаемые родители!</w:t>
      </w:r>
    </w:p>
    <w:p w:rsidR="003F621E" w:rsidRPr="003F621E" w:rsidRDefault="003F621E" w:rsidP="003F621E">
      <w:pPr>
        <w:shd w:val="clear" w:color="auto" w:fill="FFFFFF"/>
        <w:spacing w:after="0" w:line="240" w:lineRule="auto"/>
        <w:jc w:val="center"/>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xml:space="preserve">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 - </w:t>
      </w:r>
      <w:proofErr w:type="spellStart"/>
      <w:r w:rsidRPr="003F621E">
        <w:rPr>
          <w:rFonts w:ascii="Tahoma" w:eastAsia="Times New Roman" w:hAnsi="Tahoma" w:cs="Tahoma"/>
          <w:color w:val="000000"/>
          <w:sz w:val="24"/>
          <w:szCs w:val="24"/>
          <w:lang w:eastAsia="ru-RU"/>
        </w:rPr>
        <w:t>психоактивные</w:t>
      </w:r>
      <w:proofErr w:type="spellEnd"/>
      <w:r w:rsidRPr="003F621E">
        <w:rPr>
          <w:rFonts w:ascii="Tahoma" w:eastAsia="Times New Roman" w:hAnsi="Tahoma" w:cs="Tahoma"/>
          <w:color w:val="000000"/>
          <w:sz w:val="24"/>
          <w:szCs w:val="24"/>
          <w:lang w:eastAsia="ru-RU"/>
        </w:rPr>
        <w:t xml:space="preserve"> вещества).</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xml:space="preserve">Данные мониторинга и социологические опросы свидетельствует о высокой степени </w:t>
      </w:r>
      <w:proofErr w:type="spellStart"/>
      <w:r w:rsidRPr="003F621E">
        <w:rPr>
          <w:rFonts w:ascii="Tahoma" w:eastAsia="Times New Roman" w:hAnsi="Tahoma" w:cs="Tahoma"/>
          <w:color w:val="000000"/>
          <w:sz w:val="24"/>
          <w:szCs w:val="24"/>
          <w:lang w:eastAsia="ru-RU"/>
        </w:rPr>
        <w:t>пораженности</w:t>
      </w:r>
      <w:proofErr w:type="spellEnd"/>
      <w:r w:rsidRPr="003F621E">
        <w:rPr>
          <w:rFonts w:ascii="Tahoma" w:eastAsia="Times New Roman" w:hAnsi="Tahoma" w:cs="Tahoma"/>
          <w:color w:val="000000"/>
          <w:sz w:val="24"/>
          <w:szCs w:val="24"/>
          <w:lang w:eastAsia="ru-RU"/>
        </w:rPr>
        <w:t xml:space="preserve"> общеобразовательных школ наркоманией, о низком качестве организации профилактической работы. По статистике основной возраст первого знакомства с наркотическими средствами приходится на II—14 лет (41%) и 15—17 лет (51%): в основном это курение марихуаны и гашиша, употребление </w:t>
      </w:r>
      <w:proofErr w:type="spellStart"/>
      <w:r w:rsidRPr="003F621E">
        <w:rPr>
          <w:rFonts w:ascii="Tahoma" w:eastAsia="Times New Roman" w:hAnsi="Tahoma" w:cs="Tahoma"/>
          <w:color w:val="000000"/>
          <w:sz w:val="24"/>
          <w:szCs w:val="24"/>
          <w:lang w:eastAsia="ru-RU"/>
        </w:rPr>
        <w:t>ингалянтов</w:t>
      </w:r>
      <w:proofErr w:type="spellEnd"/>
      <w:r w:rsidRPr="003F621E">
        <w:rPr>
          <w:rFonts w:ascii="Tahoma" w:eastAsia="Times New Roman" w:hAnsi="Tahoma" w:cs="Tahoma"/>
          <w:color w:val="000000"/>
          <w:sz w:val="24"/>
          <w:szCs w:val="24"/>
          <w:lang w:eastAsia="ru-RU"/>
        </w:rPr>
        <w:t>, потребление алкоголя вместе с медикаментами.</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Причины:</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proofErr w:type="gramStart"/>
      <w:r w:rsidRPr="003F621E">
        <w:rPr>
          <w:rFonts w:ascii="Tahoma" w:eastAsia="Times New Roman" w:hAnsi="Tahoma" w:cs="Tahoma"/>
          <w:color w:val="000000"/>
          <w:sz w:val="24"/>
          <w:szCs w:val="24"/>
          <w:lang w:eastAsia="ru-RU"/>
        </w:rPr>
        <w:t>- любопытство (благодаря известному высказыванию не очень умных людей:</w:t>
      </w:r>
      <w:proofErr w:type="gramEnd"/>
      <w:r w:rsidRPr="003F621E">
        <w:rPr>
          <w:rFonts w:ascii="Tahoma" w:eastAsia="Times New Roman" w:hAnsi="Tahoma" w:cs="Tahoma"/>
          <w:color w:val="000000"/>
          <w:sz w:val="24"/>
          <w:szCs w:val="24"/>
          <w:lang w:eastAsia="ru-RU"/>
        </w:rPr>
        <w:t xml:space="preserve"> </w:t>
      </w:r>
      <w:proofErr w:type="gramStart"/>
      <w:r w:rsidRPr="003F621E">
        <w:rPr>
          <w:rFonts w:ascii="Tahoma" w:eastAsia="Times New Roman" w:hAnsi="Tahoma" w:cs="Tahoma"/>
          <w:color w:val="000000"/>
          <w:sz w:val="24"/>
          <w:szCs w:val="24"/>
          <w:lang w:eastAsia="ru-RU"/>
        </w:rPr>
        <w:t>«Все надо попробовать!»):</w:t>
      </w:r>
      <w:proofErr w:type="gramEnd"/>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желание быть похожим на «крутого парня», на старшего авторитетного товарища, часто личный пример родителей и т. д.;</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безделье, отсутствие каких-либо занятий либо обязанностей, в результате — эксперименты от скуки.</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ЗАДУМАЙТЕСЬ:</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lastRenderedPageBreak/>
        <w:t> </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b/>
          <w:bCs/>
          <w:color w:val="000000"/>
          <w:sz w:val="24"/>
          <w:szCs w:val="24"/>
          <w:lang w:eastAsia="ru-RU"/>
        </w:rPr>
        <w:t>Симптомы употребления подростками наркотических веществ.</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 Физиологические признаки:</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бледность или покраснение кожи;</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расширенные или суженные зрачки, покрасневшие или мутные глаза;</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несвязная, замедленная или ускоренная речь;</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потеря аппетита, похудение или чрезмерное употребление пищи;</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хронический кашель;</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плохая координация движений (пошатывание или спотыкание);</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резкие скачки артериального давления;</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расстройство желудочно-кишечного тракта.</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Поведенческие признаки:</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беспричинное возбуждение, вялость;</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нарастающее безразличие ко всему, ухудшение памяти и внимания;</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уходы из дома, прогулы в школе по непонятным причинам:</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трудности в сосредоточении на чем-то конкретном;</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бессонница или сонливость;</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болезненная реакция на критику, частая и резкая смена настроения:</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избегание общения с людьми, с которыми раньше были близки:</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снижение успеваемости в школе;</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постоянные просьбы дать денег:</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пропажа из дома ценностей;</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частые телефонные звонки, использование жаргона, секретные разговоры:</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самоизоляция, уход от участия в делах, которые раньше были интересны;</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xml:space="preserve">частое </w:t>
      </w:r>
      <w:proofErr w:type="gramStart"/>
      <w:r w:rsidRPr="003F621E">
        <w:rPr>
          <w:rFonts w:ascii="Tahoma" w:eastAsia="Times New Roman" w:hAnsi="Tahoma" w:cs="Tahoma"/>
          <w:color w:val="000000"/>
          <w:sz w:val="24"/>
          <w:szCs w:val="24"/>
          <w:lang w:eastAsia="ru-RU"/>
        </w:rPr>
        <w:t>вранье</w:t>
      </w:r>
      <w:proofErr w:type="gramEnd"/>
      <w:r w:rsidRPr="003F621E">
        <w:rPr>
          <w:rFonts w:ascii="Tahoma" w:eastAsia="Times New Roman" w:hAnsi="Tahoma" w:cs="Tahoma"/>
          <w:color w:val="000000"/>
          <w:sz w:val="24"/>
          <w:szCs w:val="24"/>
          <w:lang w:eastAsia="ru-RU"/>
        </w:rPr>
        <w:t>, изворотливость, лживость;</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уход от ответов на прямые вопросы, склонность сочинять небылицы;</w:t>
      </w:r>
    </w:p>
    <w:p w:rsidR="003F621E" w:rsidRPr="003F621E" w:rsidRDefault="003F621E" w:rsidP="003F621E">
      <w:pPr>
        <w:numPr>
          <w:ilvl w:val="0"/>
          <w:numId w:val="1"/>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неопрятность внешнего вида.</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Очевидные признаки:</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следы от уколов (особенно на венах), порезы, синяки;</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бумажки и денежные купюры, свернутые в трубочки;</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закопченные ложки, фольга;</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капсулы, пузырьки, жестяные банки;</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пачки лекарств снотворного или успокоительного действия;</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папиросы в пачках из-под сигарет.</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НЕСКОЛЬКО ПРАВИЛ. ПРЕДОТВРАТИТЬ ПОТРЕБЛЕНИЕ</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ПАВ ВАШИМ РЕБЕНКОМ:</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1</w:t>
      </w:r>
      <w:r w:rsidRPr="003F621E">
        <w:rPr>
          <w:rFonts w:ascii="Tahoma" w:eastAsia="Times New Roman" w:hAnsi="Tahoma" w:cs="Tahoma"/>
          <w:b/>
          <w:bCs/>
          <w:color w:val="000000"/>
          <w:sz w:val="24"/>
          <w:szCs w:val="24"/>
          <w:lang w:eastAsia="ru-RU"/>
        </w:rPr>
        <w:t>. Общайтесь друг с другом</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lastRenderedPageBreak/>
        <w:t>2. </w:t>
      </w:r>
      <w:r w:rsidRPr="003F621E">
        <w:rPr>
          <w:rFonts w:ascii="Tahoma" w:eastAsia="Times New Roman" w:hAnsi="Tahoma" w:cs="Tahoma"/>
          <w:b/>
          <w:bCs/>
          <w:color w:val="000000"/>
          <w:sz w:val="24"/>
          <w:szCs w:val="24"/>
          <w:lang w:eastAsia="ru-RU"/>
        </w:rPr>
        <w:t>Выслушивайте друг друга</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Умение слушать — основа эффективного общения, но делать это не гак легко, как может показаться со стороны.</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Умение слушать означает:</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быть внимательным к ребенку;</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выслушивать его точку зрения;</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уделять внимание взглядам и чувствам ребенка;</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3. </w:t>
      </w:r>
      <w:r w:rsidRPr="003F621E">
        <w:rPr>
          <w:rFonts w:ascii="Tahoma" w:eastAsia="Times New Roman" w:hAnsi="Tahoma" w:cs="Tahoma"/>
          <w:b/>
          <w:bCs/>
          <w:color w:val="000000"/>
          <w:sz w:val="24"/>
          <w:szCs w:val="24"/>
          <w:lang w:eastAsia="ru-RU"/>
        </w:rPr>
        <w:t>Ставьте себя на его место</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4. </w:t>
      </w:r>
      <w:r w:rsidRPr="003F621E">
        <w:rPr>
          <w:rFonts w:ascii="Tahoma" w:eastAsia="Times New Roman" w:hAnsi="Tahoma" w:cs="Tahoma"/>
          <w:b/>
          <w:bCs/>
          <w:color w:val="000000"/>
          <w:sz w:val="24"/>
          <w:szCs w:val="24"/>
          <w:lang w:eastAsia="ru-RU"/>
        </w:rPr>
        <w:t>Проводите время вместе</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5. </w:t>
      </w:r>
      <w:r w:rsidRPr="003F621E">
        <w:rPr>
          <w:rFonts w:ascii="Tahoma" w:eastAsia="Times New Roman" w:hAnsi="Tahoma" w:cs="Tahoma"/>
          <w:b/>
          <w:bCs/>
          <w:color w:val="000000"/>
          <w:sz w:val="24"/>
          <w:szCs w:val="24"/>
          <w:lang w:eastAsia="ru-RU"/>
        </w:rPr>
        <w:t>Дружите с его друзьями</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3F621E">
        <w:rPr>
          <w:rFonts w:ascii="Tahoma" w:eastAsia="Times New Roman" w:hAnsi="Tahoma" w:cs="Tahoma"/>
          <w:color w:val="000000"/>
          <w:sz w:val="24"/>
          <w:szCs w:val="24"/>
          <w:lang w:eastAsia="ru-RU"/>
        </w:rPr>
        <w:t>к</w:t>
      </w:r>
      <w:proofErr w:type="gramEnd"/>
      <w:r w:rsidRPr="003F621E">
        <w:rPr>
          <w:rFonts w:ascii="Tahoma" w:eastAsia="Times New Roman" w:hAnsi="Tahoma" w:cs="Tahoma"/>
          <w:color w:val="000000"/>
          <w:sz w:val="24"/>
          <w:szCs w:val="24"/>
          <w:lang w:eastAsia="ru-RU"/>
        </w:rPr>
        <w:t xml:space="preserve"> </w:t>
      </w:r>
      <w:proofErr w:type="gramStart"/>
      <w:r w:rsidRPr="003F621E">
        <w:rPr>
          <w:rFonts w:ascii="Tahoma" w:eastAsia="Times New Roman" w:hAnsi="Tahoma" w:cs="Tahoma"/>
          <w:color w:val="000000"/>
          <w:sz w:val="24"/>
          <w:szCs w:val="24"/>
          <w:lang w:eastAsia="ru-RU"/>
        </w:rPr>
        <w:t>разного</w:t>
      </w:r>
      <w:proofErr w:type="gramEnd"/>
      <w:r w:rsidRPr="003F621E">
        <w:rPr>
          <w:rFonts w:ascii="Tahoma" w:eastAsia="Times New Roman" w:hAnsi="Tahoma" w:cs="Tahoma"/>
          <w:color w:val="000000"/>
          <w:sz w:val="24"/>
          <w:szCs w:val="24"/>
          <w:lang w:eastAsia="ru-RU"/>
        </w:rPr>
        <w:t xml:space="preserve"> рода экспериментам. Дети пробуют курить, пить. У многих в будущем это может стать привычкой.</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3F621E" w:rsidRPr="003F621E" w:rsidRDefault="003F621E" w:rsidP="003F621E">
      <w:pPr>
        <w:numPr>
          <w:ilvl w:val="0"/>
          <w:numId w:val="2"/>
        </w:numPr>
        <w:shd w:val="clear" w:color="auto" w:fill="FFFFFF"/>
        <w:spacing w:after="0" w:line="240" w:lineRule="auto"/>
        <w:ind w:left="0"/>
        <w:rPr>
          <w:rFonts w:ascii="Tahoma" w:eastAsia="Times New Roman" w:hAnsi="Tahoma" w:cs="Tahoma"/>
          <w:color w:val="000000"/>
          <w:sz w:val="21"/>
          <w:szCs w:val="21"/>
          <w:lang w:eastAsia="ru-RU"/>
        </w:rPr>
      </w:pPr>
      <w:r w:rsidRPr="003F621E">
        <w:rPr>
          <w:rFonts w:ascii="Tahoma" w:eastAsia="Times New Roman" w:hAnsi="Tahoma" w:cs="Tahoma"/>
          <w:b/>
          <w:bCs/>
          <w:color w:val="000000"/>
          <w:sz w:val="24"/>
          <w:szCs w:val="24"/>
          <w:lang w:eastAsia="ru-RU"/>
        </w:rPr>
        <w:t>Помните, что ваш ребенок уникален</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w:t>
      </w:r>
      <w:r w:rsidRPr="003F621E">
        <w:rPr>
          <w:rFonts w:ascii="Tahoma" w:eastAsia="Times New Roman" w:hAnsi="Tahoma" w:cs="Tahoma"/>
          <w:color w:val="000000"/>
          <w:sz w:val="24"/>
          <w:szCs w:val="24"/>
          <w:lang w:eastAsia="ru-RU"/>
        </w:rPr>
        <w:lastRenderedPageBreak/>
        <w:t xml:space="preserve">опираться на них. Когда ребенок чувствует, что достиг чего-то, и вы радуетесь его достижениям, повышается уровень его самооценки. И это, в свою очередь, заставляет ребенка заниматься более полезными и важными делами, чем употребление наркотиков. </w:t>
      </w:r>
      <w:proofErr w:type="gramStart"/>
      <w:r w:rsidRPr="003F621E">
        <w:rPr>
          <w:rFonts w:ascii="Tahoma" w:eastAsia="Times New Roman" w:hAnsi="Tahoma" w:cs="Tahoma"/>
          <w:color w:val="000000"/>
          <w:sz w:val="24"/>
          <w:szCs w:val="24"/>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3F621E">
        <w:rPr>
          <w:rFonts w:ascii="Tahoma" w:eastAsia="Times New Roman" w:hAnsi="Tahoma" w:cs="Tahoma"/>
          <w:color w:val="000000"/>
          <w:sz w:val="24"/>
          <w:szCs w:val="24"/>
          <w:lang w:eastAsia="ru-RU"/>
        </w:rPr>
        <w:t>отдых</w:t>
      </w:r>
      <w:proofErr w:type="gramEnd"/>
      <w:r w:rsidRPr="003F621E">
        <w:rPr>
          <w:rFonts w:ascii="Tahoma" w:eastAsia="Times New Roman" w:hAnsi="Tahoma" w:cs="Tahoma"/>
          <w:color w:val="000000"/>
          <w:sz w:val="24"/>
          <w:szCs w:val="24"/>
          <w:lang w:eastAsia="ru-RU"/>
        </w:rPr>
        <w:t xml:space="preserve"> и от </w:t>
      </w:r>
      <w:proofErr w:type="gramStart"/>
      <w:r w:rsidRPr="003F621E">
        <w:rPr>
          <w:rFonts w:ascii="Tahoma" w:eastAsia="Times New Roman" w:hAnsi="Tahoma" w:cs="Tahoma"/>
          <w:color w:val="000000"/>
          <w:sz w:val="24"/>
          <w:szCs w:val="24"/>
          <w:lang w:eastAsia="ru-RU"/>
        </w:rPr>
        <w:t>каких</w:t>
      </w:r>
      <w:proofErr w:type="gramEnd"/>
      <w:r w:rsidRPr="003F621E">
        <w:rPr>
          <w:rFonts w:ascii="Tahoma" w:eastAsia="Times New Roman" w:hAnsi="Tahoma" w:cs="Tahoma"/>
          <w:color w:val="000000"/>
          <w:sz w:val="24"/>
          <w:szCs w:val="24"/>
          <w:lang w:eastAsia="ru-RU"/>
        </w:rPr>
        <w:t xml:space="preserve"> бы то ни было воздействий и обращений!</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Нужно время от времени распоряжаться собой полностью — т. е. нужна своя доля свободы. Без неё — задохнется дух.</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7. </w:t>
      </w:r>
      <w:r w:rsidRPr="003F621E">
        <w:rPr>
          <w:rFonts w:ascii="Tahoma" w:eastAsia="Times New Roman" w:hAnsi="Tahoma" w:cs="Tahoma"/>
          <w:b/>
          <w:bCs/>
          <w:color w:val="000000"/>
          <w:sz w:val="24"/>
          <w:szCs w:val="24"/>
          <w:lang w:eastAsia="ru-RU"/>
        </w:rPr>
        <w:t>Подавайте пример</w:t>
      </w:r>
    </w:p>
    <w:p w:rsidR="003F621E" w:rsidRPr="003F621E" w:rsidRDefault="003F621E" w:rsidP="003F621E">
      <w:pPr>
        <w:shd w:val="clear" w:color="auto" w:fill="FFFFFF"/>
        <w:spacing w:after="0"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3F621E">
        <w:rPr>
          <w:rFonts w:ascii="Tahoma" w:eastAsia="Times New Roman" w:hAnsi="Tahoma" w:cs="Tahoma"/>
          <w:color w:val="000000"/>
          <w:sz w:val="24"/>
          <w:szCs w:val="24"/>
          <w:lang w:eastAsia="ru-RU"/>
        </w:rPr>
        <w:t>психоактивных</w:t>
      </w:r>
      <w:proofErr w:type="spellEnd"/>
      <w:r w:rsidRPr="003F621E">
        <w:rPr>
          <w:rFonts w:ascii="Tahoma" w:eastAsia="Times New Roman" w:hAnsi="Tahoma" w:cs="Tahoma"/>
          <w:color w:val="000000"/>
          <w:sz w:val="24"/>
          <w:szCs w:val="24"/>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3F621E" w:rsidRPr="003F621E" w:rsidRDefault="003F621E" w:rsidP="003F621E">
      <w:pPr>
        <w:shd w:val="clear" w:color="auto" w:fill="FFFFFF"/>
        <w:spacing w:line="240" w:lineRule="auto"/>
        <w:rPr>
          <w:rFonts w:ascii="Tahoma" w:eastAsia="Times New Roman" w:hAnsi="Tahoma" w:cs="Tahoma"/>
          <w:color w:val="000000"/>
          <w:sz w:val="21"/>
          <w:szCs w:val="21"/>
          <w:lang w:eastAsia="ru-RU"/>
        </w:rPr>
      </w:pPr>
      <w:r w:rsidRPr="003F621E">
        <w:rPr>
          <w:rFonts w:ascii="Tahoma" w:eastAsia="Times New Roman" w:hAnsi="Tahoma" w:cs="Tahoma"/>
          <w:color w:val="000000"/>
          <w:sz w:val="24"/>
          <w:szCs w:val="24"/>
          <w:lang w:eastAsia="ru-RU"/>
        </w:rPr>
        <w:t> </w:t>
      </w:r>
    </w:p>
    <w:p w:rsidR="003F621E" w:rsidRDefault="003F621E"/>
    <w:sectPr w:rsidR="003F621E" w:rsidSect="00445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B5A63"/>
    <w:multiLevelType w:val="multilevel"/>
    <w:tmpl w:val="7DC0D3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7356D1"/>
    <w:multiLevelType w:val="multilevel"/>
    <w:tmpl w:val="C0642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3F621E"/>
    <w:rsid w:val="003F621E"/>
    <w:rsid w:val="00445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DA"/>
  </w:style>
  <w:style w:type="paragraph" w:styleId="1">
    <w:name w:val="heading 1"/>
    <w:basedOn w:val="a"/>
    <w:link w:val="10"/>
    <w:uiPriority w:val="9"/>
    <w:qFormat/>
    <w:rsid w:val="003F6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2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6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621E"/>
    <w:rPr>
      <w:b/>
      <w:bCs/>
    </w:rPr>
  </w:style>
</w:styles>
</file>

<file path=word/webSettings.xml><?xml version="1.0" encoding="utf-8"?>
<w:webSettings xmlns:r="http://schemas.openxmlformats.org/officeDocument/2006/relationships" xmlns:w="http://schemas.openxmlformats.org/wordprocessingml/2006/main">
  <w:divs>
    <w:div w:id="1438014744">
      <w:bodyDiv w:val="1"/>
      <w:marLeft w:val="0"/>
      <w:marRight w:val="0"/>
      <w:marTop w:val="0"/>
      <w:marBottom w:val="0"/>
      <w:divBdr>
        <w:top w:val="none" w:sz="0" w:space="0" w:color="auto"/>
        <w:left w:val="none" w:sz="0" w:space="0" w:color="auto"/>
        <w:bottom w:val="none" w:sz="0" w:space="0" w:color="auto"/>
        <w:right w:val="none" w:sz="0" w:space="0" w:color="auto"/>
      </w:divBdr>
      <w:divsChild>
        <w:div w:id="180573153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7568</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dc:creator>
  <cp:lastModifiedBy>EGE</cp:lastModifiedBy>
  <cp:revision>1</cp:revision>
  <dcterms:created xsi:type="dcterms:W3CDTF">2019-10-31T07:46:00Z</dcterms:created>
  <dcterms:modified xsi:type="dcterms:W3CDTF">2019-10-31T07:47:00Z</dcterms:modified>
</cp:coreProperties>
</file>