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"http://files.edsites.ru/uploads/docs/fed/konvenciya_po_pravam_invalidov.pdf" \t "_blank" </w:instrTex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Конвенция о правах инвалидов — конве</w:t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н</w:t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ция ООН, принятая Генеральной Ассамблеей 13 декабря 2006 го</w:t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д</w:t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а и вступившая в силу 3 мая 2008 года</w: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"http://files.edsites.ru/uploads/docs/fed/fz-46_ot_03_05_2012_g_o_ratifikacii_konvencii_o_pravah_invalidov-1.rtf" \t "_blank" </w:instrTex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ФЗ №46 от 03.05.2012 "О ратификации Конвенции о правах инвалидов "</w: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Письмо </w:t>
      </w:r>
      <w:proofErr w:type="spellStart"/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РФ от 10.12.2012 №07-832 </w:t>
      </w:r>
      <w:hyperlink r:id="rId7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«О направлении Методических рекомендаций по организации обучения на дому детей-инвалидов с использованием дистанционных образовательных технологий»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Приказ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09.11.2015 г №1309 (в ред. от 18.08.2016 г)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Приказ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14.10.2013 №1145</w:t>
        </w:r>
        <w:proofErr w:type="gram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О</w:t>
        </w:r>
        <w:proofErr w:type="gram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</w:t>
        </w:r>
      </w:hyperlink>
    </w:p>
    <w:bookmarkStart w:id="0" w:name="_GoBack"/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"http://files.edsites.ru/uploads/docs/fed/prikaz_minobrnauki_rf_1015_ot_30_08_2013_v_red_17_07_2015_ob_organizacii_deyatel_nosti_oo_po_programmam_nachal_nogo_osnovnogo_srednego_obrazovaniya.docx" \t "_blank" </w:instrTex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 xml:space="preserve">Приказ </w:t>
      </w:r>
      <w:proofErr w:type="spellStart"/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Минобрнауки</w:t>
      </w:r>
      <w:proofErr w:type="spellEnd"/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 xml:space="preserve"> РФ от 30.08.2013 №1015 (в </w:t>
      </w:r>
      <w:proofErr w:type="spellStart"/>
      <w:proofErr w:type="gramStart"/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ред</w:t>
      </w:r>
      <w:proofErr w:type="spellEnd"/>
      <w:proofErr w:type="gramEnd"/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 xml:space="preserve"> от 17.07.2015) "Порядок, организация и осуществление образовательной деятельности по основным общеобразовательным программам - образовательным программа начального общего, основного общего и среднего общего образования"</w: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bookmarkEnd w:id="0"/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"http://files.edsites.ru/uploads/docs/fed/prikaz_minobrazovaniya_rf_ot_10_04_2002_n_29_2065-p_fbup-2002_dlya_lic_s_ovz.rtf" \t "_blank" </w:instrTex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B8762F">
        <w:rPr>
          <w:rFonts w:ascii="Arial" w:eastAsia="Times New Roman" w:hAnsi="Arial" w:cs="Arial"/>
          <w:color w:val="006699"/>
          <w:sz w:val="20"/>
          <w:szCs w:val="20"/>
          <w:u w:val="single"/>
          <w:lang w:eastAsia="ru-RU"/>
        </w:rPr>
        <w:t>Приказ Минобразования РФ от 10.04.2002 г №29/2065-п "Об утверждении учебных планов специальных (коррекционных) образовательных учреждений для обучающихся, воспитанников с отклонениями в развитии"</w:t>
      </w:r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tgtFrame="_blank" w:history="1">
        <w:proofErr w:type="gram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19.08.2016 г №07-3517 "Об учебниках для обучающихся с ограниченными возможностями здоровья"</w:t>
        </w:r>
      </w:hyperlink>
      <w:proofErr w:type="gramEnd"/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11.08.2016 г №ВК-1788/07 "Об организации образования обучающихся с умственной отсталостью (интеллектуальными нарушениями)"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27.05.2016 №ВК-1179/07 "О дополнительных разъяснениях"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23.05.2016 г №ВК-1074/07 "О совершенствовании деятельности психолого-медико-педагогических комиссий"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4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11.03.2016 г №ВК-452/07 "О введение ФГОС ОВЗ"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19.02.2016 г №07-719 "О подготовке к введению ФГОС ОВЗ"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6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12.02.2016 г №ВК-270/07 "Об обеспечении условий доступности для инвалидов объектов и услуг в сфере образования"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7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02.02.2016 г №ВК-163/07 "О направлении методических рекомендаций"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8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13.01.2016 г №ВК-15/07 "О направлении методических рекомендаций"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9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31.08.2015 №ВК-2101/07 "О порядке организации получения образования обучающимися, нуждающимися в длительном лечении" (вместе с "Разъяснениями по вопросу о порядке организации получения образования обучающимися, нуждающимися в длительном лечении")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0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10.02.2015 г №ВК-268/07 "О совершенствовании деятельности центров психолого-педагогической, медицинской и социальной помощи"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1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13.11.2014 №ВК-2422/07 "О сохранении сети отдельных организаций, осуществляющих образовательную деятельность по адаптированным основным общеобразовательным программам"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2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14.06.2014 №ВК-1440/07 "О центрах психолого-педагогической, медицинской и социальной помощи"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3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РФ от 07.06.2013 №ИР-535/07 "О коррекционном и инклюзивном образовании детей"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4" w:tgtFrame="_blank" w:history="1">
        <w:proofErr w:type="gram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Минобразования РФ от 03.04.2003 г №27/2722-6 "Об организации работы с обучающимися, имеющими сложный дефект"</w:t>
        </w:r>
      </w:hyperlink>
      <w:proofErr w:type="gramEnd"/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5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Минобразования РФ от 18.09.2002 г №29/2331-6 "О применении базисных учебных планов специальных (коррекционных) образовательных учреждений Российской Федерации"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6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Минобразования России от 04.09.1997 г №48 (в ред. от 26.12.2000 г) "О специфике деятельности специальных (коррекционных) образовательных учреждений I-VIII видов"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7" w:tgtFrame="_blank" w:history="1">
        <w:proofErr w:type="gram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(вместе с "СанПиН 2.4.2.3286-15.</w:t>
        </w:r>
        <w:proofErr w:type="gramEnd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 xml:space="preserve"> Санитарно-эпидемиологические правила и нормативы...")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8" w:tgtFrame="_blank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от 29.12.2012 N 273-ФЗ (ред. от 29.12.2017) «Об образовании в Российской Федерации»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9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Указ Президента РФ от 1 июня 2012 г. № 761 "О Национальной стратегии действий в интересах детей на 2012 - 2017 годы"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0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Министерства образования и науки РФ от 18.04.2008 № АФ-150/06 «О создании условий для получения образования детьми с ограниченными возможностями здоровья и детьми-инвалидами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1" w:history="1">
        <w:proofErr w:type="gramStart"/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Приказ Министерства Здравоохранения и социального развития РФ 22 августа 2005 г. N 535) «Об утверждении классификаций и критериев, используемых при осуществлении        медико-социальной экспертизы граждан федеральными государственными учреждениями медико-социальной экспертизы»</w:t>
        </w:r>
      </w:hyperlink>
      <w:proofErr w:type="gramEnd"/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2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3" w:history="1">
        <w:proofErr w:type="gramStart"/>
        <w:r w:rsidRPr="00B8762F">
          <w:rPr>
            <w:rFonts w:ascii="Arial" w:eastAsia="Times New Roman" w:hAnsi="Arial" w:cs="Arial"/>
            <w:color w:val="005580"/>
            <w:sz w:val="20"/>
            <w:szCs w:val="20"/>
            <w:lang w:eastAsia="ru-RU"/>
          </w:rPr>
          <w:t>Приказ министра образования Московской области от 31.08.2017 № 2581 «Об утверждении Порядка регламентации и оформления отношений государственной образовательной организации Московской области, подведомственной Министерству образования Московской области,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дому»</w:t>
        </w:r>
      </w:hyperlink>
      <w:proofErr w:type="gramEnd"/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4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ФЗ</w:t>
        </w:r>
      </w:hyperlink>
      <w:hyperlink r:id="rId35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 от 24.11.1995 N 181-ФЗ (ред. от 29.12.2017) "О социальной защите инвалидов в Российской Федерации"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6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"Об индивидуальном обучении на дому"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7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Индивидуальное обучение детей на дому (информация)</w:t>
        </w:r>
      </w:hyperlink>
    </w:p>
    <w:p w:rsidR="00B8762F" w:rsidRPr="00B8762F" w:rsidRDefault="00B8762F" w:rsidP="00B8762F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</w:t>
      </w:r>
      <w:proofErr w:type="gramStart"/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.П</w:t>
      </w:r>
      <w:proofErr w:type="gramEnd"/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росвещения</w:t>
      </w:r>
      <w:proofErr w:type="spellEnd"/>
      <w:r w:rsidRPr="00B876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РФ. </w:t>
      </w:r>
      <w:hyperlink r:id="rId38" w:history="1">
        <w:r w:rsidRPr="00B8762F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Разъяснения об особенностях организации образовательной деятельности для учащихся, осваивающих основные образовательные программы на дому</w:t>
        </w:r>
      </w:hyperlink>
    </w:p>
    <w:p w:rsidR="005359B3" w:rsidRDefault="005359B3"/>
    <w:sectPr w:rsidR="0053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0B4"/>
    <w:multiLevelType w:val="multilevel"/>
    <w:tmpl w:val="EDB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31"/>
    <w:rsid w:val="00497131"/>
    <w:rsid w:val="005359B3"/>
    <w:rsid w:val="00B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prikaz_minobrnauki_rf_ot_09_11_2015_g_1309_v_red_ot_18_08_2016_g_ob_utverzhdenii_poryadka_obespecheniya_uslovij_dostupnosti_dlya_ivalidov.docx" TargetMode="External"/><Relationship Id="rId13" Type="http://schemas.openxmlformats.org/officeDocument/2006/relationships/hyperlink" Target="http://files.edsites.ru/uploads/docs/fed/pis_mo_minobrnauki_rf_ot_23_05_2016_g_vk-1074_07.pdf" TargetMode="External"/><Relationship Id="rId18" Type="http://schemas.openxmlformats.org/officeDocument/2006/relationships/hyperlink" Target="http://files.edsites.ru/uploads/docs/fed/pis_mo_minobrnauki_rf_vk-15_07_ot_13_01_2016.pdf" TargetMode="External"/><Relationship Id="rId26" Type="http://schemas.openxmlformats.org/officeDocument/2006/relationships/hyperlink" Target="http://files.edsites.ru/uploads/docs/fed/pis_mo_minobrazovaniya_rossii_ot_04_09_1997_n_48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iles.edsites.ru/uploads/docs/fed/pis_mo_minobrnauki_rf_ot_13_11_2014_g_vk-2422_07.pdf" TargetMode="External"/><Relationship Id="rId34" Type="http://schemas.openxmlformats.org/officeDocument/2006/relationships/hyperlink" Target="http://legalacts.ru/doc/federalnyi-zakon-ot-24111995-n-181-fz-o/" TargetMode="External"/><Relationship Id="rId7" Type="http://schemas.openxmlformats.org/officeDocument/2006/relationships/hyperlink" Target="http://files.edsites.ru/saas/docs/fed/pis_mo_minobrnauki_rf_ot_10_12_2012_07-832_o_napravlenii_metodicheskih_rekomendacij_po_organizacii_obucheniya_na_domu_detej-invalidov_s_ispol_zovaniem_distancionnyh_obrazovatel_nyh_tehnologij.docx" TargetMode="External"/><Relationship Id="rId12" Type="http://schemas.openxmlformats.org/officeDocument/2006/relationships/hyperlink" Target="http://files.edsites.ru/uploads/docs/fed/pis_mo_minobrnauki_rf_ot_27_05_2016_vk-1179_07_o_dopolnitel_nyh_raz_yasneniyah.doc" TargetMode="External"/><Relationship Id="rId17" Type="http://schemas.openxmlformats.org/officeDocument/2006/relationships/hyperlink" Target="http://files.edsites.ru/uploads/docs/fed/pis_mo_minobrnauki_rf_ot_02_02_2016_vk-163_07.pdf" TargetMode="External"/><Relationship Id="rId25" Type="http://schemas.openxmlformats.org/officeDocument/2006/relationships/hyperlink" Target="http://files.edsites.ru/uploads/docs/fed/pis_mo_minobrazovaniya_rf_ot_18_09_2002_n_29_2331-6.docx" TargetMode="External"/><Relationship Id="rId33" Type="http://schemas.openxmlformats.org/officeDocument/2006/relationships/hyperlink" Target="http://mo.mosreg.ru/download-doc?url=/upload/gallery/411/34911_9f6c749ff610240551b30d27d28dbe3c1eca3b76.pdf" TargetMode="External"/><Relationship Id="rId38" Type="http://schemas.openxmlformats.org/officeDocument/2006/relationships/hyperlink" Target="http://school14.spnet.ru/about/dostupsreda/18.06.2019_razyasneni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edsites.ru/uploads/docs/fed/pis_mo_minobrnauki_rf_ot_12_02_2016_g_vk-270_07.docx" TargetMode="External"/><Relationship Id="rId20" Type="http://schemas.openxmlformats.org/officeDocument/2006/relationships/hyperlink" Target="http://files.edsites.ru/uploads/docs/fed/pis_mo_minobrnauki_rf_ot_10_02_2015_g_vk-268_07_o_sovershenstvovanii_deyatel_nosti_cppms.docx" TargetMode="External"/><Relationship Id="rId29" Type="http://schemas.openxmlformats.org/officeDocument/2006/relationships/hyperlink" Target="http://school14.spnet.ru/about/universities/O_Nacionalnoi_strategii_deistvii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edsites.ru/uploads/docs/fed/pis_mo_minobrnauki_rf_ot_11_08_2016_g_vk-1788_07_ob_organizacii_obucheniya_uchawihsya_s_umstvennoj_otstalost_yu.docx" TargetMode="External"/><Relationship Id="rId24" Type="http://schemas.openxmlformats.org/officeDocument/2006/relationships/hyperlink" Target="http://files.edsites.ru/uploads/docs/fed/pis_mo_minobrazovaniya_rf_ot_03_04_2003_n_27_2722-6.rtf" TargetMode="External"/><Relationship Id="rId32" Type="http://schemas.openxmlformats.org/officeDocument/2006/relationships/hyperlink" Target="http://legalacts.ru/doc/prikaz-minobrnauki-rossii-ot-30082013-n-1015/" TargetMode="External"/><Relationship Id="rId37" Type="http://schemas.openxmlformats.org/officeDocument/2006/relationships/hyperlink" Target="http://school14.spnet.ru/about/universities/indiv_obu4_na_domu.pdf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iles.edsites.ru/uploads/docs/fed/pis_mo_minobrnauki_rf_ot_19_02_2016_g_07-719.pdf" TargetMode="External"/><Relationship Id="rId23" Type="http://schemas.openxmlformats.org/officeDocument/2006/relationships/hyperlink" Target="http://files.edsites.ru/uploads/docs/fed/pis_mo_minobrnaukirf_ot_07_06_2013_ir-535.rtf" TargetMode="External"/><Relationship Id="rId28" Type="http://schemas.openxmlformats.org/officeDocument/2006/relationships/hyperlink" Target="http://files.edsites.ru/uploads/docs/fed/Federal_nyj_zakon_ot_29.12.2012_N_273-FZ_(red._ot_29.12.2017).doc" TargetMode="External"/><Relationship Id="rId36" Type="http://schemas.openxmlformats.org/officeDocument/2006/relationships/hyperlink" Target="http://school14.spnet.ru/about/universities/indiv_obu4.pdf" TargetMode="External"/><Relationship Id="rId10" Type="http://schemas.openxmlformats.org/officeDocument/2006/relationships/hyperlink" Target="http://files.edsites.ru/uploads/docs/fed/pis_mo_minobrazovaniya_rf_ot_19_08_2016_g_07-3517_ob_uchebnikah_dlya_obuchayuwihsya_s_ovz.pdf" TargetMode="External"/><Relationship Id="rId19" Type="http://schemas.openxmlformats.org/officeDocument/2006/relationships/hyperlink" Target="http://files.edsites.ru/uploads/docs/fed/pis_mo_minobrnauki_rf_ot_31_08_2015_vk-2101_07.doc" TargetMode="External"/><Relationship Id="rId31" Type="http://schemas.openxmlformats.org/officeDocument/2006/relationships/hyperlink" Target="http://legalacts.ru/doc/prikaz-minzdravsotsrazvitija-rf-ot-22082005-n-53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edsites.ru/uploads/docs/fed/prikaz_minobrnauki_rf_ot_14_10_2013_g_1145_ob_utverzhdenii_obrazca_svidetel_stva_ob_obuchenii_i_poryadka_ego_vydachi_licam_s_ovz.docx" TargetMode="External"/><Relationship Id="rId14" Type="http://schemas.openxmlformats.org/officeDocument/2006/relationships/hyperlink" Target="http://files.edsites.ru/uploads/docs/fed/pis_mo_minobrnauki_rf_vk-452_07_ot_11_03_2016.pdf" TargetMode="External"/><Relationship Id="rId22" Type="http://schemas.openxmlformats.org/officeDocument/2006/relationships/hyperlink" Target="http://files.edsites.ru/uploads/docs/fed/pis_mo_minobrnauki_rf_ot_14_06_2014_g_vk-1440_07_o_centrah.docx" TargetMode="External"/><Relationship Id="rId27" Type="http://schemas.openxmlformats.org/officeDocument/2006/relationships/hyperlink" Target="http://files.edsites.ru/uploads/docs/fed/Postanovlenie_Glavnogo_gosudarstvennogo_vracha_ot_10.07.2015_26.doc" TargetMode="External"/><Relationship Id="rId30" Type="http://schemas.openxmlformats.org/officeDocument/2006/relationships/hyperlink" Target="http://school14.spnet.ru/about/universities/O_sozdanii_uslovii_dlja_poluchenija_obrazovanija_detmi.pdf" TargetMode="External"/><Relationship Id="rId35" Type="http://schemas.openxmlformats.org/officeDocument/2006/relationships/hyperlink" Target="http://legalacts.ru/doc/federalnyi-zakon-ot-24111995-n-181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65B3-039B-4CDF-B36C-6D81F524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2021-02-26T18:11:00Z</dcterms:created>
  <dcterms:modified xsi:type="dcterms:W3CDTF">2021-02-26T18:11:00Z</dcterms:modified>
</cp:coreProperties>
</file>